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BCD" w:rsidRDefault="003E7BCD" w:rsidP="00E05E18">
      <w:pPr>
        <w:spacing w:after="0" w:line="240" w:lineRule="auto"/>
        <w:jc w:val="center"/>
      </w:pPr>
      <w:r w:rsidRPr="00C5716D">
        <w:rPr>
          <w:noProof/>
        </w:rPr>
        <w:drawing>
          <wp:inline distT="0" distB="0" distL="0" distR="0">
            <wp:extent cx="1704975" cy="1263586"/>
            <wp:effectExtent l="19050" t="0" r="9525" b="0"/>
            <wp:docPr id="1" name="Picture 1" descr="F:\Isah Ibn Mohammad\Documentation\Organizational\ACERAD\ACERAD SEAL\UN-R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ah Ibn Mohammad\Documentation\Organizational\ACERAD\ACERAD SEAL\UN-RCE-Logo.jpg"/>
                    <pic:cNvPicPr>
                      <a:picLocks noChangeAspect="1" noChangeArrowheads="1"/>
                    </pic:cNvPicPr>
                  </pic:nvPicPr>
                  <pic:blipFill>
                    <a:blip r:embed="rId5" cstate="print"/>
                    <a:srcRect/>
                    <a:stretch>
                      <a:fillRect/>
                    </a:stretch>
                  </pic:blipFill>
                  <pic:spPr bwMode="auto">
                    <a:xfrm>
                      <a:off x="0" y="0"/>
                      <a:ext cx="1704975" cy="1263586"/>
                    </a:xfrm>
                    <a:prstGeom prst="rect">
                      <a:avLst/>
                    </a:prstGeom>
                    <a:noFill/>
                    <a:ln w="9525">
                      <a:noFill/>
                      <a:miter lim="800000"/>
                      <a:headEnd/>
                      <a:tailEnd/>
                    </a:ln>
                  </pic:spPr>
                </pic:pic>
              </a:graphicData>
            </a:graphic>
          </wp:inline>
        </w:drawing>
      </w:r>
    </w:p>
    <w:p w:rsidR="003E7BCD" w:rsidRDefault="003E7BCD" w:rsidP="00404311">
      <w:pPr>
        <w:spacing w:after="0"/>
        <w:jc w:val="center"/>
        <w:rPr>
          <w:b/>
          <w:sz w:val="28"/>
          <w:szCs w:val="28"/>
        </w:rPr>
      </w:pPr>
      <w:r>
        <w:rPr>
          <w:b/>
          <w:sz w:val="28"/>
          <w:szCs w:val="28"/>
        </w:rPr>
        <w:t>REGIONAL CENTRE OF EXPERTISE (RCE) MINNA</w:t>
      </w:r>
    </w:p>
    <w:p w:rsidR="003E7BCD" w:rsidRDefault="003E7BCD" w:rsidP="003E7BCD">
      <w:pPr>
        <w:spacing w:after="0"/>
        <w:jc w:val="center"/>
        <w:rPr>
          <w:b/>
          <w:sz w:val="28"/>
          <w:szCs w:val="28"/>
        </w:rPr>
      </w:pPr>
      <w:r>
        <w:rPr>
          <w:b/>
          <w:sz w:val="28"/>
          <w:szCs w:val="28"/>
        </w:rPr>
        <w:t>ORGANISED</w:t>
      </w:r>
    </w:p>
    <w:p w:rsidR="003E7BCD" w:rsidRPr="00AB0BF3" w:rsidRDefault="003E7BCD" w:rsidP="00E05E18">
      <w:pPr>
        <w:spacing w:after="0"/>
        <w:jc w:val="center"/>
        <w:rPr>
          <w:rFonts w:ascii="Mistral" w:hAnsi="Mistral"/>
          <w:b/>
          <w:sz w:val="28"/>
          <w:szCs w:val="28"/>
        </w:rPr>
      </w:pPr>
      <w:r>
        <w:rPr>
          <w:rFonts w:ascii="Mistral" w:hAnsi="Mistral"/>
          <w:b/>
          <w:sz w:val="28"/>
          <w:szCs w:val="28"/>
        </w:rPr>
        <w:t>2016 WORLD ENVIRONMENT</w:t>
      </w:r>
      <w:r w:rsidRPr="00AB0BF3">
        <w:rPr>
          <w:rFonts w:ascii="Mistral" w:hAnsi="Mistral"/>
          <w:b/>
          <w:sz w:val="28"/>
          <w:szCs w:val="28"/>
        </w:rPr>
        <w:t xml:space="preserve"> DAY (WED) CELEBRATION</w:t>
      </w:r>
    </w:p>
    <w:p w:rsidR="003E7BCD" w:rsidRDefault="003E7BCD" w:rsidP="00E05E18">
      <w:pPr>
        <w:spacing w:after="0"/>
        <w:jc w:val="center"/>
        <w:rPr>
          <w:b/>
          <w:sz w:val="28"/>
          <w:szCs w:val="28"/>
        </w:rPr>
      </w:pPr>
      <w:r>
        <w:rPr>
          <w:b/>
          <w:sz w:val="28"/>
          <w:szCs w:val="28"/>
        </w:rPr>
        <w:t>GIDAN MATASA, MINNA, NIGERIA</w:t>
      </w:r>
    </w:p>
    <w:p w:rsidR="003E7BCD" w:rsidRPr="00AB0BF3" w:rsidRDefault="003E7BCD" w:rsidP="003E7BCD">
      <w:pPr>
        <w:jc w:val="center"/>
        <w:rPr>
          <w:i/>
          <w:sz w:val="28"/>
          <w:szCs w:val="28"/>
        </w:rPr>
      </w:pPr>
      <w:r w:rsidRPr="00AB0BF3">
        <w:rPr>
          <w:i/>
          <w:sz w:val="28"/>
          <w:szCs w:val="28"/>
        </w:rPr>
        <w:t>5</w:t>
      </w:r>
      <w:r w:rsidRPr="00AB0BF3">
        <w:rPr>
          <w:i/>
          <w:sz w:val="28"/>
          <w:szCs w:val="28"/>
          <w:vertAlign w:val="superscript"/>
        </w:rPr>
        <w:t>TH</w:t>
      </w:r>
      <w:r w:rsidRPr="00AB0BF3">
        <w:rPr>
          <w:i/>
          <w:sz w:val="28"/>
          <w:szCs w:val="28"/>
        </w:rPr>
        <w:t xml:space="preserve"> JUNE, 2016</w:t>
      </w:r>
    </w:p>
    <w:p w:rsidR="003E7BCD" w:rsidRDefault="003E7BCD" w:rsidP="00CC1582">
      <w:pPr>
        <w:spacing w:after="0" w:line="240" w:lineRule="auto"/>
        <w:jc w:val="center"/>
        <w:rPr>
          <w:sz w:val="28"/>
          <w:szCs w:val="28"/>
        </w:rPr>
      </w:pPr>
      <w:r>
        <w:rPr>
          <w:b/>
          <w:sz w:val="28"/>
          <w:szCs w:val="28"/>
        </w:rPr>
        <w:t xml:space="preserve">THEME: </w:t>
      </w:r>
      <w:r>
        <w:rPr>
          <w:i/>
          <w:sz w:val="28"/>
          <w:szCs w:val="28"/>
        </w:rPr>
        <w:t>GO WILD FOR LIFE</w:t>
      </w:r>
      <w:r w:rsidR="000517D9">
        <w:rPr>
          <w:i/>
          <w:noProof/>
          <w:sz w:val="28"/>
          <w:szCs w:val="28"/>
        </w:rPr>
        <w:drawing>
          <wp:inline distT="0" distB="0" distL="0" distR="0">
            <wp:extent cx="5943600" cy="3950056"/>
            <wp:effectExtent l="19050" t="0" r="0" b="0"/>
            <wp:docPr id="2" name="Picture 1" descr="C:\Users\JAFAR\Desktop\WED 2016\pix\DSC_9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Desktop\WED 2016\pix\DSC_9852.JPG"/>
                    <pic:cNvPicPr>
                      <a:picLocks noChangeAspect="1" noChangeArrowheads="1"/>
                    </pic:cNvPicPr>
                  </pic:nvPicPr>
                  <pic:blipFill>
                    <a:blip r:embed="rId6" cstate="print"/>
                    <a:srcRect/>
                    <a:stretch>
                      <a:fillRect/>
                    </a:stretch>
                  </pic:blipFill>
                  <pic:spPr bwMode="auto">
                    <a:xfrm>
                      <a:off x="0" y="0"/>
                      <a:ext cx="5943600" cy="3950056"/>
                    </a:xfrm>
                    <a:prstGeom prst="rect">
                      <a:avLst/>
                    </a:prstGeom>
                    <a:noFill/>
                    <a:ln w="9525">
                      <a:noFill/>
                      <a:miter lim="800000"/>
                      <a:headEnd/>
                      <a:tailEnd/>
                    </a:ln>
                  </pic:spPr>
                </pic:pic>
              </a:graphicData>
            </a:graphic>
          </wp:inline>
        </w:drawing>
      </w:r>
    </w:p>
    <w:p w:rsidR="000517D9" w:rsidRPr="000517D9" w:rsidRDefault="00CC1582" w:rsidP="00CC1582">
      <w:pPr>
        <w:jc w:val="both"/>
        <w:rPr>
          <w:bCs/>
          <w:sz w:val="28"/>
          <w:szCs w:val="28"/>
        </w:rPr>
      </w:pPr>
      <w:r>
        <w:rPr>
          <w:b/>
          <w:sz w:val="28"/>
          <w:szCs w:val="28"/>
        </w:rPr>
        <w:t>Group Photograph</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sidR="000517D9">
        <w:rPr>
          <w:b/>
          <w:sz w:val="28"/>
          <w:szCs w:val="28"/>
        </w:rPr>
        <w:t xml:space="preserve">Photo Credit: </w:t>
      </w:r>
      <w:r w:rsidR="000517D9">
        <w:rPr>
          <w:bCs/>
          <w:sz w:val="28"/>
          <w:szCs w:val="28"/>
        </w:rPr>
        <w:t>RCE Minna</w:t>
      </w:r>
    </w:p>
    <w:p w:rsidR="00693A9D" w:rsidRDefault="003E7BCD" w:rsidP="003E7BCD">
      <w:pPr>
        <w:jc w:val="both"/>
        <w:rPr>
          <w:iCs/>
          <w:sz w:val="28"/>
          <w:szCs w:val="28"/>
        </w:rPr>
      </w:pPr>
      <w:r>
        <w:rPr>
          <w:sz w:val="28"/>
          <w:szCs w:val="28"/>
        </w:rPr>
        <w:t>For the past five years, RCE Minna has continue</w:t>
      </w:r>
      <w:r w:rsidR="00B95EA3">
        <w:rPr>
          <w:sz w:val="28"/>
          <w:szCs w:val="28"/>
        </w:rPr>
        <w:t>d</w:t>
      </w:r>
      <w:r>
        <w:rPr>
          <w:sz w:val="28"/>
          <w:szCs w:val="28"/>
        </w:rPr>
        <w:t xml:space="preserve"> to inspire and educate people through the commemoration of the UNEP World Environment Day. It has also created the needed awareness for the activities of the Regional Centre of Expertise (RCE) Minna. This year’s edition of the WED have as its theme: </w:t>
      </w:r>
      <w:r>
        <w:rPr>
          <w:i/>
          <w:sz w:val="28"/>
          <w:szCs w:val="28"/>
        </w:rPr>
        <w:t xml:space="preserve">Go Wild for Life. </w:t>
      </w:r>
      <w:r>
        <w:rPr>
          <w:sz w:val="28"/>
          <w:szCs w:val="28"/>
        </w:rPr>
        <w:t xml:space="preserve">However, RCE Minna and its partners commemorate the day with the screening of a video titled: </w:t>
      </w:r>
      <w:r>
        <w:rPr>
          <w:i/>
          <w:sz w:val="28"/>
          <w:szCs w:val="28"/>
        </w:rPr>
        <w:t>No Where to Run.</w:t>
      </w:r>
      <w:r w:rsidR="0020530D">
        <w:rPr>
          <w:iCs/>
          <w:sz w:val="28"/>
          <w:szCs w:val="28"/>
        </w:rPr>
        <w:t xml:space="preserve"> </w:t>
      </w:r>
    </w:p>
    <w:p w:rsidR="00356F5A" w:rsidRDefault="0020530D" w:rsidP="000517D9">
      <w:pPr>
        <w:spacing w:after="0" w:line="240" w:lineRule="auto"/>
        <w:jc w:val="both"/>
        <w:rPr>
          <w:iCs/>
          <w:sz w:val="28"/>
          <w:szCs w:val="28"/>
        </w:rPr>
      </w:pPr>
      <w:r>
        <w:rPr>
          <w:iCs/>
          <w:sz w:val="28"/>
          <w:szCs w:val="28"/>
        </w:rPr>
        <w:lastRenderedPageBreak/>
        <w:t xml:space="preserve">The event had in attendance </w:t>
      </w:r>
      <w:proofErr w:type="spellStart"/>
      <w:r>
        <w:rPr>
          <w:iCs/>
          <w:sz w:val="28"/>
          <w:szCs w:val="28"/>
        </w:rPr>
        <w:t>Profesor</w:t>
      </w:r>
      <w:proofErr w:type="spellEnd"/>
      <w:r>
        <w:rPr>
          <w:iCs/>
          <w:sz w:val="28"/>
          <w:szCs w:val="28"/>
        </w:rPr>
        <w:t xml:space="preserve"> </w:t>
      </w:r>
      <w:proofErr w:type="spellStart"/>
      <w:r>
        <w:rPr>
          <w:iCs/>
          <w:sz w:val="28"/>
          <w:szCs w:val="28"/>
        </w:rPr>
        <w:t>G.Nsofor</w:t>
      </w:r>
      <w:proofErr w:type="spellEnd"/>
      <w:r>
        <w:rPr>
          <w:iCs/>
          <w:sz w:val="28"/>
          <w:szCs w:val="28"/>
        </w:rPr>
        <w:t xml:space="preserve"> Chairman RCE Minna Board of Research (FUT, Minna), Dr. A. A </w:t>
      </w:r>
      <w:proofErr w:type="spellStart"/>
      <w:r>
        <w:rPr>
          <w:iCs/>
          <w:sz w:val="28"/>
          <w:szCs w:val="28"/>
        </w:rPr>
        <w:t>Okhimamhe</w:t>
      </w:r>
      <w:proofErr w:type="spellEnd"/>
      <w:r>
        <w:rPr>
          <w:iCs/>
          <w:sz w:val="28"/>
          <w:szCs w:val="28"/>
        </w:rPr>
        <w:t xml:space="preserve"> Director West African Science C</w:t>
      </w:r>
      <w:r w:rsidR="00693A9D">
        <w:rPr>
          <w:iCs/>
          <w:sz w:val="28"/>
          <w:szCs w:val="28"/>
        </w:rPr>
        <w:t xml:space="preserve">enter on Climate Change and </w:t>
      </w:r>
      <w:r>
        <w:rPr>
          <w:iCs/>
          <w:sz w:val="28"/>
          <w:szCs w:val="28"/>
        </w:rPr>
        <w:t>A</w:t>
      </w:r>
      <w:r w:rsidR="00693A9D">
        <w:rPr>
          <w:iCs/>
          <w:sz w:val="28"/>
          <w:szCs w:val="28"/>
        </w:rPr>
        <w:t xml:space="preserve">dapted </w:t>
      </w:r>
      <w:r>
        <w:rPr>
          <w:iCs/>
          <w:sz w:val="28"/>
          <w:szCs w:val="28"/>
        </w:rPr>
        <w:t>L</w:t>
      </w:r>
      <w:r w:rsidR="00693A9D">
        <w:rPr>
          <w:iCs/>
          <w:sz w:val="28"/>
          <w:szCs w:val="28"/>
        </w:rPr>
        <w:t xml:space="preserve">and Use, FUT Minna (WASCAL), Mal. Baba </w:t>
      </w:r>
      <w:proofErr w:type="spellStart"/>
      <w:r w:rsidR="00693A9D">
        <w:rPr>
          <w:iCs/>
          <w:sz w:val="28"/>
          <w:szCs w:val="28"/>
        </w:rPr>
        <w:t>Wachiko</w:t>
      </w:r>
      <w:proofErr w:type="spellEnd"/>
      <w:r w:rsidR="00693A9D">
        <w:rPr>
          <w:iCs/>
          <w:sz w:val="28"/>
          <w:szCs w:val="28"/>
        </w:rPr>
        <w:t xml:space="preserve"> Secretary UNDP Minna Field Office,</w:t>
      </w:r>
      <w:r w:rsidR="00404311">
        <w:rPr>
          <w:iCs/>
          <w:sz w:val="28"/>
          <w:szCs w:val="28"/>
        </w:rPr>
        <w:t xml:space="preserve"> </w:t>
      </w:r>
      <w:proofErr w:type="spellStart"/>
      <w:r w:rsidR="00404311">
        <w:rPr>
          <w:iCs/>
          <w:sz w:val="28"/>
          <w:szCs w:val="28"/>
        </w:rPr>
        <w:t>Hajiya</w:t>
      </w:r>
      <w:proofErr w:type="spellEnd"/>
      <w:r w:rsidR="00404311">
        <w:rPr>
          <w:iCs/>
          <w:sz w:val="28"/>
          <w:szCs w:val="28"/>
        </w:rPr>
        <w:t xml:space="preserve"> </w:t>
      </w:r>
      <w:proofErr w:type="spellStart"/>
      <w:r w:rsidR="00404311">
        <w:rPr>
          <w:iCs/>
          <w:sz w:val="28"/>
          <w:szCs w:val="28"/>
        </w:rPr>
        <w:t>Hauwa</w:t>
      </w:r>
      <w:proofErr w:type="spellEnd"/>
      <w:r w:rsidR="00404311">
        <w:rPr>
          <w:iCs/>
          <w:sz w:val="28"/>
          <w:szCs w:val="28"/>
        </w:rPr>
        <w:t xml:space="preserve"> </w:t>
      </w:r>
      <w:proofErr w:type="spellStart"/>
      <w:r w:rsidR="00404311">
        <w:rPr>
          <w:iCs/>
          <w:sz w:val="28"/>
          <w:szCs w:val="28"/>
        </w:rPr>
        <w:t>Kulu</w:t>
      </w:r>
      <w:proofErr w:type="spellEnd"/>
      <w:r w:rsidR="00404311">
        <w:rPr>
          <w:iCs/>
          <w:sz w:val="28"/>
          <w:szCs w:val="28"/>
        </w:rPr>
        <w:t xml:space="preserve"> </w:t>
      </w:r>
      <w:proofErr w:type="spellStart"/>
      <w:r w:rsidR="00404311">
        <w:rPr>
          <w:iCs/>
          <w:sz w:val="28"/>
          <w:szCs w:val="28"/>
        </w:rPr>
        <w:t>Usman</w:t>
      </w:r>
      <w:proofErr w:type="spellEnd"/>
      <w:r w:rsidR="00404311">
        <w:rPr>
          <w:iCs/>
          <w:sz w:val="28"/>
          <w:szCs w:val="28"/>
        </w:rPr>
        <w:t xml:space="preserve"> Coordinator Development Partners Support of Niger State Environmental Protection Agency (NISEPA),</w:t>
      </w:r>
      <w:r w:rsidR="00693A9D">
        <w:rPr>
          <w:iCs/>
          <w:sz w:val="28"/>
          <w:szCs w:val="28"/>
        </w:rPr>
        <w:t xml:space="preserve"> Mal. </w:t>
      </w:r>
      <w:proofErr w:type="spellStart"/>
      <w:r w:rsidR="00693A9D">
        <w:rPr>
          <w:iCs/>
          <w:sz w:val="28"/>
          <w:szCs w:val="28"/>
        </w:rPr>
        <w:t>Abdullahi</w:t>
      </w:r>
      <w:proofErr w:type="spellEnd"/>
      <w:r w:rsidR="00693A9D">
        <w:rPr>
          <w:iCs/>
          <w:sz w:val="28"/>
          <w:szCs w:val="28"/>
        </w:rPr>
        <w:t xml:space="preserve"> </w:t>
      </w:r>
      <w:proofErr w:type="spellStart"/>
      <w:r w:rsidR="00693A9D">
        <w:rPr>
          <w:iCs/>
          <w:sz w:val="28"/>
          <w:szCs w:val="28"/>
        </w:rPr>
        <w:t>Ketso</w:t>
      </w:r>
      <w:proofErr w:type="spellEnd"/>
      <w:r w:rsidR="00693A9D">
        <w:rPr>
          <w:iCs/>
          <w:sz w:val="28"/>
          <w:szCs w:val="28"/>
        </w:rPr>
        <w:t xml:space="preserve"> DG NEPAD (Secretary RCE Minna), Representative of Niger State Environmental Protection Agenc</w:t>
      </w:r>
      <w:r w:rsidR="00404311">
        <w:rPr>
          <w:iCs/>
          <w:sz w:val="28"/>
          <w:szCs w:val="28"/>
        </w:rPr>
        <w:t xml:space="preserve">y (NISEPA), Mal. </w:t>
      </w:r>
      <w:proofErr w:type="spellStart"/>
      <w:r w:rsidR="00404311">
        <w:rPr>
          <w:iCs/>
          <w:sz w:val="28"/>
          <w:szCs w:val="28"/>
        </w:rPr>
        <w:t>Nuruddeen</w:t>
      </w:r>
      <w:proofErr w:type="spellEnd"/>
      <w:r w:rsidR="00404311">
        <w:rPr>
          <w:iCs/>
          <w:sz w:val="28"/>
          <w:szCs w:val="28"/>
        </w:rPr>
        <w:t xml:space="preserve"> </w:t>
      </w:r>
      <w:proofErr w:type="spellStart"/>
      <w:r w:rsidR="00404311">
        <w:rPr>
          <w:iCs/>
          <w:sz w:val="28"/>
          <w:szCs w:val="28"/>
        </w:rPr>
        <w:t>Lemu</w:t>
      </w:r>
      <w:proofErr w:type="spellEnd"/>
      <w:r w:rsidR="00404311">
        <w:rPr>
          <w:iCs/>
          <w:sz w:val="28"/>
          <w:szCs w:val="28"/>
        </w:rPr>
        <w:t>-</w:t>
      </w:r>
      <w:r w:rsidR="00693A9D">
        <w:rPr>
          <w:iCs/>
          <w:sz w:val="28"/>
          <w:szCs w:val="28"/>
        </w:rPr>
        <w:t xml:space="preserve">Islamic Education Trust (Research Expert RCE Minna), Arc. Mrs. </w:t>
      </w:r>
      <w:proofErr w:type="spellStart"/>
      <w:r w:rsidR="00693A9D">
        <w:rPr>
          <w:iCs/>
          <w:sz w:val="28"/>
          <w:szCs w:val="28"/>
        </w:rPr>
        <w:t>Hassana</w:t>
      </w:r>
      <w:proofErr w:type="spellEnd"/>
      <w:r w:rsidR="00693A9D">
        <w:rPr>
          <w:iCs/>
          <w:sz w:val="28"/>
          <w:szCs w:val="28"/>
        </w:rPr>
        <w:t xml:space="preserve"> </w:t>
      </w:r>
      <w:proofErr w:type="spellStart"/>
      <w:r w:rsidR="00693A9D">
        <w:rPr>
          <w:iCs/>
          <w:sz w:val="28"/>
          <w:szCs w:val="28"/>
        </w:rPr>
        <w:t>Gambo</w:t>
      </w:r>
      <w:proofErr w:type="spellEnd"/>
      <w:r w:rsidR="00693A9D">
        <w:rPr>
          <w:iCs/>
          <w:sz w:val="28"/>
          <w:szCs w:val="28"/>
        </w:rPr>
        <w:t xml:space="preserve"> CEO </w:t>
      </w:r>
      <w:proofErr w:type="spellStart"/>
      <w:r w:rsidR="00693A9D">
        <w:rPr>
          <w:iCs/>
          <w:sz w:val="28"/>
          <w:szCs w:val="28"/>
        </w:rPr>
        <w:t>Interflora</w:t>
      </w:r>
      <w:proofErr w:type="spellEnd"/>
      <w:r w:rsidR="00693A9D">
        <w:rPr>
          <w:iCs/>
          <w:sz w:val="28"/>
          <w:szCs w:val="28"/>
        </w:rPr>
        <w:t xml:space="preserve"> Landscaping Services/Founder Green Fingers Initiatives, Abuja, </w:t>
      </w:r>
      <w:r w:rsidR="00CC1582">
        <w:rPr>
          <w:iCs/>
          <w:sz w:val="28"/>
          <w:szCs w:val="28"/>
        </w:rPr>
        <w:t xml:space="preserve">Dr. Abdul </w:t>
      </w:r>
      <w:proofErr w:type="spellStart"/>
      <w:r w:rsidR="00CC1582">
        <w:rPr>
          <w:iCs/>
          <w:sz w:val="28"/>
          <w:szCs w:val="28"/>
        </w:rPr>
        <w:t>Husaini</w:t>
      </w:r>
      <w:proofErr w:type="spellEnd"/>
      <w:r w:rsidR="00CC1582">
        <w:rPr>
          <w:iCs/>
          <w:sz w:val="28"/>
          <w:szCs w:val="28"/>
        </w:rPr>
        <w:t xml:space="preserve"> GM Niger State Geographic Information System (Coordinator RCE Minna), </w:t>
      </w:r>
      <w:r w:rsidR="00693A9D">
        <w:rPr>
          <w:iCs/>
          <w:sz w:val="28"/>
          <w:szCs w:val="28"/>
        </w:rPr>
        <w:t>Lecturers, School Principals, Teachers, University and Secondary School students and the media.</w:t>
      </w:r>
      <w:r w:rsidR="00356F5A">
        <w:rPr>
          <w:iCs/>
          <w:sz w:val="28"/>
          <w:szCs w:val="28"/>
        </w:rPr>
        <w:t xml:space="preserve"> Generally, about </w:t>
      </w:r>
      <w:r w:rsidR="00356F5A" w:rsidRPr="00356F5A">
        <w:rPr>
          <w:b/>
          <w:bCs/>
          <w:iCs/>
          <w:sz w:val="28"/>
          <w:szCs w:val="28"/>
        </w:rPr>
        <w:t>200 participants</w:t>
      </w:r>
      <w:r w:rsidR="00356F5A">
        <w:rPr>
          <w:iCs/>
          <w:sz w:val="28"/>
          <w:szCs w:val="28"/>
        </w:rPr>
        <w:t xml:space="preserve"> attended the event.</w:t>
      </w:r>
    </w:p>
    <w:p w:rsidR="00A95CDB" w:rsidRPr="000517D9" w:rsidRDefault="000517D9" w:rsidP="000517D9">
      <w:pPr>
        <w:spacing w:after="0" w:line="240" w:lineRule="auto"/>
        <w:jc w:val="both"/>
        <w:rPr>
          <w:iCs/>
          <w:sz w:val="28"/>
          <w:szCs w:val="28"/>
        </w:rPr>
      </w:pPr>
      <w:r w:rsidRPr="000517D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iCs/>
          <w:noProof/>
          <w:sz w:val="28"/>
          <w:szCs w:val="28"/>
        </w:rPr>
        <w:drawing>
          <wp:inline distT="0" distB="0" distL="0" distR="0">
            <wp:extent cx="5981700" cy="3438525"/>
            <wp:effectExtent l="19050" t="0" r="0" b="0"/>
            <wp:docPr id="3" name="Picture 2" descr="C:\Users\JAFAR\Desktop\WED 2016\pix\DSC_9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FAR\Desktop\WED 2016\pix\DSC_9849.JPG"/>
                    <pic:cNvPicPr>
                      <a:picLocks noChangeAspect="1" noChangeArrowheads="1"/>
                    </pic:cNvPicPr>
                  </pic:nvPicPr>
                  <pic:blipFill>
                    <a:blip r:embed="rId7" cstate="print"/>
                    <a:srcRect/>
                    <a:stretch>
                      <a:fillRect/>
                    </a:stretch>
                  </pic:blipFill>
                  <pic:spPr bwMode="auto">
                    <a:xfrm>
                      <a:off x="0" y="0"/>
                      <a:ext cx="5990487" cy="3443576"/>
                    </a:xfrm>
                    <a:prstGeom prst="rect">
                      <a:avLst/>
                    </a:prstGeom>
                    <a:noFill/>
                    <a:ln w="9525">
                      <a:noFill/>
                      <a:miter lim="800000"/>
                      <a:headEnd/>
                      <a:tailEnd/>
                    </a:ln>
                  </pic:spPr>
                </pic:pic>
              </a:graphicData>
            </a:graphic>
          </wp:inline>
        </w:drawing>
      </w:r>
    </w:p>
    <w:p w:rsidR="000517D9" w:rsidRPr="000517D9" w:rsidRDefault="00CC1582" w:rsidP="000517D9">
      <w:pPr>
        <w:jc w:val="both"/>
        <w:rPr>
          <w:bCs/>
          <w:sz w:val="28"/>
          <w:szCs w:val="28"/>
        </w:rPr>
      </w:pPr>
      <w:r>
        <w:rPr>
          <w:b/>
          <w:sz w:val="28"/>
          <w:szCs w:val="28"/>
        </w:rPr>
        <w:t>Invited Guest at the Event</w:t>
      </w:r>
      <w:r>
        <w:rPr>
          <w:b/>
          <w:sz w:val="28"/>
          <w:szCs w:val="28"/>
        </w:rPr>
        <w:tab/>
      </w:r>
      <w:r>
        <w:rPr>
          <w:b/>
          <w:sz w:val="28"/>
          <w:szCs w:val="28"/>
        </w:rPr>
        <w:tab/>
      </w:r>
      <w:r>
        <w:rPr>
          <w:b/>
          <w:sz w:val="28"/>
          <w:szCs w:val="28"/>
        </w:rPr>
        <w:tab/>
      </w:r>
      <w:r>
        <w:rPr>
          <w:b/>
          <w:sz w:val="28"/>
          <w:szCs w:val="28"/>
        </w:rPr>
        <w:tab/>
      </w:r>
      <w:r>
        <w:rPr>
          <w:b/>
          <w:sz w:val="28"/>
          <w:szCs w:val="28"/>
        </w:rPr>
        <w:tab/>
      </w:r>
      <w:r w:rsidR="000517D9">
        <w:rPr>
          <w:b/>
          <w:sz w:val="28"/>
          <w:szCs w:val="28"/>
        </w:rPr>
        <w:t xml:space="preserve">Photo Credit: </w:t>
      </w:r>
      <w:r w:rsidR="000517D9">
        <w:rPr>
          <w:bCs/>
          <w:sz w:val="28"/>
          <w:szCs w:val="28"/>
        </w:rPr>
        <w:t>RCE Minna</w:t>
      </w:r>
    </w:p>
    <w:p w:rsidR="0020530D" w:rsidRDefault="0020530D" w:rsidP="0020530D">
      <w:pPr>
        <w:spacing w:after="0"/>
        <w:jc w:val="both"/>
        <w:rPr>
          <w:sz w:val="28"/>
          <w:szCs w:val="28"/>
        </w:rPr>
      </w:pPr>
      <w:r>
        <w:rPr>
          <w:b/>
          <w:sz w:val="28"/>
          <w:szCs w:val="28"/>
        </w:rPr>
        <w:t>WED 2016</w:t>
      </w:r>
      <w:r>
        <w:rPr>
          <w:sz w:val="28"/>
          <w:szCs w:val="28"/>
        </w:rPr>
        <w:t xml:space="preserve"> </w:t>
      </w:r>
    </w:p>
    <w:p w:rsidR="0020530D" w:rsidRPr="00A4210E" w:rsidRDefault="0020530D" w:rsidP="0020530D">
      <w:pPr>
        <w:jc w:val="both"/>
        <w:rPr>
          <w:sz w:val="28"/>
          <w:szCs w:val="28"/>
        </w:rPr>
      </w:pPr>
      <w:r>
        <w:rPr>
          <w:sz w:val="28"/>
          <w:szCs w:val="28"/>
        </w:rPr>
        <w:t>The 2016 WED aims to inspire more people than ever before to take action to prevent the growing strain on planet Earth’s natural systems from reaching breaking point. “</w:t>
      </w:r>
      <w:r w:rsidRPr="00492CD9">
        <w:rPr>
          <w:i/>
          <w:sz w:val="28"/>
          <w:szCs w:val="28"/>
        </w:rPr>
        <w:t>The 2016 theme is the fight against the illegal trade in wildlife, which erodes precious biodiversity and threatens the survival of elephants, rhinos and tigers as well as many other species. This year’s slogan “Go Wild for Life” encourages you to spread the world about wildlife crime and the damage it does, and to challenge all those around you to do what they can to prevent it</w:t>
      </w:r>
      <w:r>
        <w:rPr>
          <w:sz w:val="28"/>
          <w:szCs w:val="28"/>
        </w:rPr>
        <w:t>” (UNEP).</w:t>
      </w:r>
    </w:p>
    <w:p w:rsidR="0020530D" w:rsidRDefault="0020530D" w:rsidP="0020530D">
      <w:pPr>
        <w:spacing w:after="0"/>
        <w:rPr>
          <w:b/>
          <w:sz w:val="28"/>
          <w:szCs w:val="28"/>
        </w:rPr>
      </w:pPr>
      <w:r>
        <w:rPr>
          <w:b/>
          <w:sz w:val="28"/>
          <w:szCs w:val="28"/>
        </w:rPr>
        <w:lastRenderedPageBreak/>
        <w:t>NO WHERE TO RUN</w:t>
      </w:r>
    </w:p>
    <w:p w:rsidR="003E7BCD" w:rsidRDefault="0020530D" w:rsidP="0020530D">
      <w:pPr>
        <w:jc w:val="both"/>
        <w:rPr>
          <w:sz w:val="28"/>
          <w:szCs w:val="28"/>
        </w:rPr>
      </w:pPr>
      <w:r>
        <w:rPr>
          <w:sz w:val="28"/>
          <w:szCs w:val="28"/>
        </w:rPr>
        <w:t xml:space="preserve">The video “No Where to Run” is a documentary on the effects of Climate Change on Nigeria’s Environment Produced by the </w:t>
      </w:r>
      <w:proofErr w:type="spellStart"/>
      <w:r>
        <w:rPr>
          <w:b/>
          <w:i/>
          <w:sz w:val="28"/>
          <w:szCs w:val="28"/>
        </w:rPr>
        <w:t>Yar’adua</w:t>
      </w:r>
      <w:proofErr w:type="spellEnd"/>
      <w:r>
        <w:rPr>
          <w:b/>
          <w:i/>
          <w:sz w:val="28"/>
          <w:szCs w:val="28"/>
        </w:rPr>
        <w:t xml:space="preserve"> Foundation </w:t>
      </w:r>
      <w:r>
        <w:rPr>
          <w:sz w:val="28"/>
          <w:szCs w:val="28"/>
        </w:rPr>
        <w:t xml:space="preserve">in collaboration with the </w:t>
      </w:r>
      <w:r w:rsidRPr="0020530D">
        <w:rPr>
          <w:b/>
          <w:bCs/>
          <w:sz w:val="28"/>
          <w:szCs w:val="28"/>
        </w:rPr>
        <w:t>European Union</w:t>
      </w:r>
      <w:r>
        <w:rPr>
          <w:sz w:val="28"/>
          <w:szCs w:val="28"/>
        </w:rPr>
        <w:t>. The video is adjudged by the international community as the most insightful video on the effects of Climate Change on Nigeria’s environment. Therefore, as stakeholders in Sustainable development, RCE Minna organised an awareness campaign to screen the video to the public with the aim of raising the necessary awareness that will possibly change our attitudes towards the environment and at the same time commemorate the WED in grand style as it affects our immediate community.</w:t>
      </w:r>
    </w:p>
    <w:p w:rsidR="0020530D" w:rsidRDefault="0020530D" w:rsidP="0020530D">
      <w:pPr>
        <w:jc w:val="both"/>
        <w:rPr>
          <w:b/>
          <w:bCs/>
          <w:sz w:val="28"/>
          <w:szCs w:val="28"/>
        </w:rPr>
      </w:pPr>
      <w:r w:rsidRPr="0020530D">
        <w:rPr>
          <w:b/>
          <w:bCs/>
          <w:sz w:val="28"/>
          <w:szCs w:val="28"/>
        </w:rPr>
        <w:t>ACTIVITIES AT THE RCE 2016 WED</w:t>
      </w:r>
    </w:p>
    <w:p w:rsidR="0020530D" w:rsidRDefault="0020530D" w:rsidP="0020530D">
      <w:pPr>
        <w:jc w:val="both"/>
        <w:rPr>
          <w:sz w:val="28"/>
          <w:szCs w:val="28"/>
        </w:rPr>
      </w:pPr>
      <w:r>
        <w:rPr>
          <w:sz w:val="28"/>
          <w:szCs w:val="28"/>
        </w:rPr>
        <w:t>This year’s edition of RCE Minna 2016 WED celebration feature</w:t>
      </w:r>
      <w:r w:rsidR="00B95EA3">
        <w:rPr>
          <w:sz w:val="28"/>
          <w:szCs w:val="28"/>
        </w:rPr>
        <w:t>d</w:t>
      </w:r>
      <w:r w:rsidR="00693A9D">
        <w:rPr>
          <w:sz w:val="28"/>
          <w:szCs w:val="28"/>
        </w:rPr>
        <w:t xml:space="preserve"> several activities that includes;</w:t>
      </w:r>
    </w:p>
    <w:p w:rsidR="007B06D6" w:rsidRDefault="00693A9D" w:rsidP="00CC1582">
      <w:pPr>
        <w:pStyle w:val="ListParagraph"/>
        <w:numPr>
          <w:ilvl w:val="0"/>
          <w:numId w:val="1"/>
        </w:numPr>
        <w:jc w:val="both"/>
        <w:rPr>
          <w:iCs/>
          <w:sz w:val="28"/>
          <w:szCs w:val="28"/>
        </w:rPr>
      </w:pPr>
      <w:r>
        <w:rPr>
          <w:b/>
          <w:bCs/>
          <w:iCs/>
          <w:sz w:val="28"/>
          <w:szCs w:val="28"/>
        </w:rPr>
        <w:t xml:space="preserve">Video Screening: </w:t>
      </w:r>
      <w:r>
        <w:rPr>
          <w:iCs/>
          <w:sz w:val="28"/>
          <w:szCs w:val="28"/>
        </w:rPr>
        <w:t xml:space="preserve">The video “No Where to Run” </w:t>
      </w:r>
      <w:r w:rsidR="00344741">
        <w:rPr>
          <w:iCs/>
          <w:sz w:val="28"/>
          <w:szCs w:val="28"/>
        </w:rPr>
        <w:t>which is the major highlight of the event show</w:t>
      </w:r>
      <w:r>
        <w:rPr>
          <w:iCs/>
          <w:sz w:val="28"/>
          <w:szCs w:val="28"/>
        </w:rPr>
        <w:t>cased the effects of climate of change in Nigeria</w:t>
      </w:r>
      <w:r w:rsidR="00444B28">
        <w:rPr>
          <w:iCs/>
          <w:sz w:val="28"/>
          <w:szCs w:val="28"/>
        </w:rPr>
        <w:t>, specifically as it affects the various regions of the nation. Ranging from deforestation, desertification, oil spillage, flooding and erosion.</w:t>
      </w:r>
      <w:r w:rsidR="0044276C">
        <w:rPr>
          <w:iCs/>
          <w:sz w:val="28"/>
          <w:szCs w:val="28"/>
        </w:rPr>
        <w:t xml:space="preserve"> It also went ahead to proffer sustainable and more environmentally friendly solutions to some of the challenges highlighted by the video.</w:t>
      </w:r>
      <w:r w:rsidR="007B06D6">
        <w:rPr>
          <w:iCs/>
          <w:sz w:val="28"/>
          <w:szCs w:val="28"/>
        </w:rPr>
        <w:t xml:space="preserve"> Copies of the “No Where to Run Video was distributed to schools and participants.</w:t>
      </w:r>
    </w:p>
    <w:p w:rsidR="00693A9D" w:rsidRDefault="00CC1582" w:rsidP="007B06D6">
      <w:pPr>
        <w:pStyle w:val="ListParagraph"/>
        <w:jc w:val="both"/>
        <w:rPr>
          <w:iCs/>
          <w:sz w:val="28"/>
          <w:szCs w:val="28"/>
        </w:rPr>
      </w:pPr>
      <w:r w:rsidRPr="00CC15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iCs/>
          <w:noProof/>
          <w:sz w:val="28"/>
          <w:szCs w:val="28"/>
        </w:rPr>
        <w:drawing>
          <wp:inline distT="0" distB="0" distL="0" distR="0">
            <wp:extent cx="2677160" cy="1779213"/>
            <wp:effectExtent l="19050" t="0" r="8890" b="0"/>
            <wp:docPr id="9" name="Picture 5" descr="C:\Users\JAFAR\Desktop\WED 2016\pix\DSC_9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FAR\Desktop\WED 2016\pix\DSC_9687.JPG"/>
                    <pic:cNvPicPr>
                      <a:picLocks noChangeAspect="1" noChangeArrowheads="1"/>
                    </pic:cNvPicPr>
                  </pic:nvPicPr>
                  <pic:blipFill>
                    <a:blip r:embed="rId8" cstate="print"/>
                    <a:srcRect/>
                    <a:stretch>
                      <a:fillRect/>
                    </a:stretch>
                  </pic:blipFill>
                  <pic:spPr bwMode="auto">
                    <a:xfrm>
                      <a:off x="0" y="0"/>
                      <a:ext cx="2688383" cy="1786672"/>
                    </a:xfrm>
                    <a:prstGeom prst="rect">
                      <a:avLst/>
                    </a:prstGeom>
                    <a:noFill/>
                    <a:ln w="9525">
                      <a:noFill/>
                      <a:miter lim="800000"/>
                      <a:headEnd/>
                      <a:tailEnd/>
                    </a:ln>
                  </pic:spPr>
                </pic:pic>
              </a:graphicData>
            </a:graphic>
          </wp:inline>
        </w:drawing>
      </w:r>
      <w:r>
        <w:rPr>
          <w:iCs/>
          <w:noProof/>
          <w:sz w:val="28"/>
          <w:szCs w:val="28"/>
        </w:rPr>
        <w:drawing>
          <wp:inline distT="0" distB="0" distL="0" distR="0">
            <wp:extent cx="2677150" cy="1779206"/>
            <wp:effectExtent l="19050" t="0" r="8900" b="0"/>
            <wp:docPr id="7" name="Picture 4" descr="C:\Users\JAFAR\Desktop\WED 2016\pix\DSC_9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Desktop\WED 2016\pix\DSC_9716.JPG"/>
                    <pic:cNvPicPr>
                      <a:picLocks noChangeAspect="1" noChangeArrowheads="1"/>
                    </pic:cNvPicPr>
                  </pic:nvPicPr>
                  <pic:blipFill>
                    <a:blip r:embed="rId9" cstate="print"/>
                    <a:srcRect/>
                    <a:stretch>
                      <a:fillRect/>
                    </a:stretch>
                  </pic:blipFill>
                  <pic:spPr bwMode="auto">
                    <a:xfrm>
                      <a:off x="0" y="0"/>
                      <a:ext cx="2680352" cy="1781334"/>
                    </a:xfrm>
                    <a:prstGeom prst="rect">
                      <a:avLst/>
                    </a:prstGeom>
                    <a:noFill/>
                    <a:ln w="9525">
                      <a:noFill/>
                      <a:miter lim="800000"/>
                      <a:headEnd/>
                      <a:tailEnd/>
                    </a:ln>
                  </pic:spPr>
                </pic:pic>
              </a:graphicData>
            </a:graphic>
          </wp:inline>
        </w:drawing>
      </w:r>
      <w:r w:rsidR="0044276C">
        <w:rPr>
          <w:iCs/>
          <w:sz w:val="28"/>
          <w:szCs w:val="28"/>
        </w:rPr>
        <w:t xml:space="preserve"> </w:t>
      </w:r>
    </w:p>
    <w:p w:rsidR="00AF01D2" w:rsidRPr="00AF01D2" w:rsidRDefault="00AF01D2" w:rsidP="00AF01D2">
      <w:pPr>
        <w:pStyle w:val="ListParagraph"/>
        <w:spacing w:line="360" w:lineRule="auto"/>
        <w:jc w:val="both"/>
        <w:rPr>
          <w:iCs/>
          <w:sz w:val="28"/>
          <w:szCs w:val="28"/>
        </w:rPr>
      </w:pPr>
      <w:r w:rsidRPr="00AF01D2">
        <w:rPr>
          <w:b/>
          <w:sz w:val="24"/>
          <w:szCs w:val="24"/>
        </w:rPr>
        <w:t>Cross Section of Audience watching the video</w:t>
      </w:r>
      <w:r>
        <w:rPr>
          <w:b/>
          <w:sz w:val="28"/>
          <w:szCs w:val="28"/>
        </w:rPr>
        <w:tab/>
      </w:r>
      <w:r>
        <w:rPr>
          <w:b/>
          <w:sz w:val="28"/>
          <w:szCs w:val="28"/>
        </w:rPr>
        <w:tab/>
        <w:t xml:space="preserve">Photo Credit: </w:t>
      </w:r>
      <w:r>
        <w:rPr>
          <w:bCs/>
          <w:sz w:val="28"/>
          <w:szCs w:val="28"/>
        </w:rPr>
        <w:t>RCE Minna</w:t>
      </w:r>
    </w:p>
    <w:p w:rsidR="00356F5A" w:rsidRDefault="0044276C" w:rsidP="0044276C">
      <w:pPr>
        <w:pStyle w:val="ListParagraph"/>
        <w:numPr>
          <w:ilvl w:val="0"/>
          <w:numId w:val="1"/>
        </w:numPr>
        <w:jc w:val="both"/>
        <w:rPr>
          <w:iCs/>
          <w:sz w:val="28"/>
          <w:szCs w:val="28"/>
        </w:rPr>
      </w:pPr>
      <w:r>
        <w:rPr>
          <w:b/>
          <w:bCs/>
          <w:iCs/>
          <w:sz w:val="28"/>
          <w:szCs w:val="28"/>
        </w:rPr>
        <w:t xml:space="preserve">Breakout Session: </w:t>
      </w:r>
      <w:r>
        <w:rPr>
          <w:iCs/>
          <w:sz w:val="28"/>
          <w:szCs w:val="28"/>
        </w:rPr>
        <w:t>Participants at the event were put together for group discussion on the video mentioned above. They were asked to state their understanding of the video, how it relates to their immediate environment, and the possible solutions to those challenges. Participants were group</w:t>
      </w:r>
      <w:r w:rsidR="00267939">
        <w:rPr>
          <w:iCs/>
          <w:sz w:val="28"/>
          <w:szCs w:val="28"/>
        </w:rPr>
        <w:t>ed</w:t>
      </w:r>
      <w:r>
        <w:rPr>
          <w:iCs/>
          <w:sz w:val="28"/>
          <w:szCs w:val="28"/>
        </w:rPr>
        <w:t xml:space="preserve"> </w:t>
      </w:r>
      <w:r>
        <w:rPr>
          <w:iCs/>
          <w:sz w:val="28"/>
          <w:szCs w:val="28"/>
        </w:rPr>
        <w:lastRenderedPageBreak/>
        <w:t>based on the different effects of climate change stated in the video (deforestation, desertification, oil spillage, flooding and erosion). There was presentation by various group representatives at the end of the 15 minutes breakout session.</w:t>
      </w:r>
    </w:p>
    <w:p w:rsidR="0044276C" w:rsidRPr="00356F5A" w:rsidRDefault="00356F5A" w:rsidP="00356F5A">
      <w:pPr>
        <w:pStyle w:val="ListParagraph"/>
        <w:jc w:val="both"/>
        <w:rPr>
          <w:iCs/>
          <w:sz w:val="28"/>
          <w:szCs w:val="28"/>
        </w:rPr>
      </w:pPr>
      <w:r>
        <w:rPr>
          <w:iCs/>
          <w:noProof/>
          <w:sz w:val="28"/>
          <w:szCs w:val="28"/>
        </w:rPr>
        <w:drawing>
          <wp:inline distT="0" distB="0" distL="0" distR="0">
            <wp:extent cx="2724150" cy="1685925"/>
            <wp:effectExtent l="19050" t="0" r="0" b="0"/>
            <wp:docPr id="11" name="Picture 7" descr="C:\Users\JAFAR\Desktop\WED 2016\pix\DSC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FAR\Desktop\WED 2016\pix\DSC_9777.JPG"/>
                    <pic:cNvPicPr>
                      <a:picLocks noChangeAspect="1" noChangeArrowheads="1"/>
                    </pic:cNvPicPr>
                  </pic:nvPicPr>
                  <pic:blipFill>
                    <a:blip r:embed="rId10" cstate="print"/>
                    <a:srcRect/>
                    <a:stretch>
                      <a:fillRect/>
                    </a:stretch>
                  </pic:blipFill>
                  <pic:spPr bwMode="auto">
                    <a:xfrm>
                      <a:off x="0" y="0"/>
                      <a:ext cx="2726916" cy="1687637"/>
                    </a:xfrm>
                    <a:prstGeom prst="rect">
                      <a:avLst/>
                    </a:prstGeom>
                    <a:noFill/>
                    <a:ln w="9525">
                      <a:noFill/>
                      <a:miter lim="800000"/>
                      <a:headEnd/>
                      <a:tailEnd/>
                    </a:ln>
                  </pic:spPr>
                </pic:pic>
              </a:graphicData>
            </a:graphic>
          </wp:inline>
        </w:drawing>
      </w:r>
      <w:r>
        <w:rPr>
          <w:iCs/>
          <w:noProof/>
          <w:sz w:val="28"/>
          <w:szCs w:val="28"/>
        </w:rPr>
        <w:drawing>
          <wp:inline distT="0" distB="0" distL="0" distR="0">
            <wp:extent cx="2677160" cy="1685925"/>
            <wp:effectExtent l="19050" t="0" r="8890" b="0"/>
            <wp:docPr id="10" name="Picture 6" descr="C:\Users\JAFAR\Desktop\WED 2016\pix\DSC_9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FAR\Desktop\WED 2016\pix\DSC_9774.JPG"/>
                    <pic:cNvPicPr>
                      <a:picLocks noChangeAspect="1" noChangeArrowheads="1"/>
                    </pic:cNvPicPr>
                  </pic:nvPicPr>
                  <pic:blipFill>
                    <a:blip r:embed="rId11" cstate="print"/>
                    <a:srcRect/>
                    <a:stretch>
                      <a:fillRect/>
                    </a:stretch>
                  </pic:blipFill>
                  <pic:spPr bwMode="auto">
                    <a:xfrm>
                      <a:off x="0" y="0"/>
                      <a:ext cx="2683822" cy="1690120"/>
                    </a:xfrm>
                    <a:prstGeom prst="rect">
                      <a:avLst/>
                    </a:prstGeom>
                    <a:noFill/>
                    <a:ln w="9525">
                      <a:noFill/>
                      <a:miter lim="800000"/>
                      <a:headEnd/>
                      <a:tailEnd/>
                    </a:ln>
                  </pic:spPr>
                </pic:pic>
              </a:graphicData>
            </a:graphic>
          </wp:inline>
        </w:drawing>
      </w:r>
    </w:p>
    <w:p w:rsidR="00356F5A" w:rsidRDefault="00356F5A" w:rsidP="00356F5A">
      <w:pPr>
        <w:pStyle w:val="ListParagraph"/>
        <w:jc w:val="both"/>
        <w:rPr>
          <w:iCs/>
          <w:sz w:val="28"/>
          <w:szCs w:val="28"/>
        </w:rPr>
      </w:pPr>
      <w:r>
        <w:rPr>
          <w:b/>
          <w:sz w:val="28"/>
          <w:szCs w:val="28"/>
        </w:rPr>
        <w:t>Breakout session</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Photo Credit: </w:t>
      </w:r>
      <w:r>
        <w:rPr>
          <w:bCs/>
          <w:sz w:val="28"/>
          <w:szCs w:val="28"/>
        </w:rPr>
        <w:t>RCE Minna</w:t>
      </w:r>
    </w:p>
    <w:p w:rsidR="0044276C" w:rsidRDefault="0044276C" w:rsidP="00AA0B3E">
      <w:pPr>
        <w:pStyle w:val="ListParagraph"/>
        <w:numPr>
          <w:ilvl w:val="0"/>
          <w:numId w:val="1"/>
        </w:numPr>
        <w:jc w:val="both"/>
        <w:rPr>
          <w:iCs/>
          <w:sz w:val="28"/>
          <w:szCs w:val="28"/>
        </w:rPr>
      </w:pPr>
      <w:r>
        <w:rPr>
          <w:b/>
          <w:bCs/>
          <w:iCs/>
          <w:sz w:val="28"/>
          <w:szCs w:val="28"/>
        </w:rPr>
        <w:t xml:space="preserve">Presentation: </w:t>
      </w:r>
      <w:r>
        <w:rPr>
          <w:iCs/>
          <w:sz w:val="28"/>
          <w:szCs w:val="28"/>
        </w:rPr>
        <w:t xml:space="preserve">The event also featured presentation on “Road Map to Sustainable Lifestyle for Nigerians” by Arc. Mrs. </w:t>
      </w:r>
      <w:proofErr w:type="spellStart"/>
      <w:r>
        <w:rPr>
          <w:iCs/>
          <w:sz w:val="28"/>
          <w:szCs w:val="28"/>
        </w:rPr>
        <w:t>Hassana</w:t>
      </w:r>
      <w:proofErr w:type="spellEnd"/>
      <w:r>
        <w:rPr>
          <w:iCs/>
          <w:sz w:val="28"/>
          <w:szCs w:val="28"/>
        </w:rPr>
        <w:t xml:space="preserve"> </w:t>
      </w:r>
      <w:proofErr w:type="spellStart"/>
      <w:r>
        <w:rPr>
          <w:iCs/>
          <w:sz w:val="28"/>
          <w:szCs w:val="28"/>
        </w:rPr>
        <w:t>Gambo</w:t>
      </w:r>
      <w:proofErr w:type="spellEnd"/>
      <w:r>
        <w:rPr>
          <w:iCs/>
          <w:sz w:val="28"/>
          <w:szCs w:val="28"/>
        </w:rPr>
        <w:t>-</w:t>
      </w:r>
      <w:r w:rsidRPr="0044276C">
        <w:rPr>
          <w:iCs/>
          <w:sz w:val="28"/>
          <w:szCs w:val="28"/>
        </w:rPr>
        <w:t xml:space="preserve"> </w:t>
      </w:r>
      <w:r>
        <w:rPr>
          <w:iCs/>
          <w:sz w:val="28"/>
          <w:szCs w:val="28"/>
        </w:rPr>
        <w:t xml:space="preserve">CEO </w:t>
      </w:r>
      <w:proofErr w:type="spellStart"/>
      <w:r>
        <w:rPr>
          <w:iCs/>
          <w:sz w:val="28"/>
          <w:szCs w:val="28"/>
        </w:rPr>
        <w:t>Interflora</w:t>
      </w:r>
      <w:proofErr w:type="spellEnd"/>
      <w:r>
        <w:rPr>
          <w:iCs/>
          <w:sz w:val="28"/>
          <w:szCs w:val="28"/>
        </w:rPr>
        <w:t xml:space="preserve"> Landscaping Services/Founder Green Fingers Initiatives, Abuja. Her presentation centered on Environmental Sustainability</w:t>
      </w:r>
      <w:r w:rsidR="00AA0B3E">
        <w:rPr>
          <w:iCs/>
          <w:sz w:val="28"/>
          <w:szCs w:val="28"/>
        </w:rPr>
        <w:t>, how climate change and environmental degradation has affected the lifestyle of Nigerians negatively. She went ahead and suggested the need for education and sensitisation as sustainable solutions to the challenges as well as provision of adequate infrastructure (</w:t>
      </w:r>
      <w:proofErr w:type="spellStart"/>
      <w:r w:rsidR="00AA0B3E">
        <w:rPr>
          <w:iCs/>
          <w:sz w:val="28"/>
          <w:szCs w:val="28"/>
        </w:rPr>
        <w:t>i.e</w:t>
      </w:r>
      <w:proofErr w:type="spellEnd"/>
      <w:r w:rsidR="00AA0B3E">
        <w:rPr>
          <w:iCs/>
          <w:sz w:val="28"/>
          <w:szCs w:val="28"/>
        </w:rPr>
        <w:t xml:space="preserve"> potable water, clean energy, etc). Finally, she advocated the need to also educate the young children on environment. RCE Minna will be organising </w:t>
      </w:r>
      <w:r w:rsidR="00AA0B3E" w:rsidRPr="00AA0B3E">
        <w:rPr>
          <w:b/>
          <w:bCs/>
          <w:iCs/>
          <w:sz w:val="28"/>
          <w:szCs w:val="28"/>
        </w:rPr>
        <w:t xml:space="preserve">Holiday </w:t>
      </w:r>
      <w:r w:rsidR="00AA0B3E">
        <w:rPr>
          <w:b/>
          <w:bCs/>
          <w:iCs/>
          <w:sz w:val="28"/>
          <w:szCs w:val="28"/>
        </w:rPr>
        <w:t>Gardening T</w:t>
      </w:r>
      <w:r w:rsidR="00AA0B3E" w:rsidRPr="00AA0B3E">
        <w:rPr>
          <w:b/>
          <w:bCs/>
          <w:iCs/>
          <w:sz w:val="28"/>
          <w:szCs w:val="28"/>
        </w:rPr>
        <w:t xml:space="preserve">raining </w:t>
      </w:r>
      <w:r w:rsidR="00AA0B3E" w:rsidRPr="00AA0B3E">
        <w:rPr>
          <w:iCs/>
          <w:sz w:val="28"/>
          <w:szCs w:val="28"/>
        </w:rPr>
        <w:t>for children in Minna</w:t>
      </w:r>
      <w:r w:rsidR="00AA0B3E">
        <w:rPr>
          <w:b/>
          <w:bCs/>
          <w:iCs/>
          <w:sz w:val="28"/>
          <w:szCs w:val="28"/>
        </w:rPr>
        <w:t xml:space="preserve"> </w:t>
      </w:r>
      <w:r w:rsidR="00AA0B3E">
        <w:rPr>
          <w:iCs/>
          <w:sz w:val="28"/>
          <w:szCs w:val="28"/>
        </w:rPr>
        <w:t>later this year.</w:t>
      </w:r>
    </w:p>
    <w:p w:rsidR="00777BDB" w:rsidRDefault="00777BDB" w:rsidP="00777BDB">
      <w:pPr>
        <w:pStyle w:val="ListParagraph"/>
        <w:jc w:val="both"/>
        <w:rPr>
          <w:iCs/>
          <w:sz w:val="28"/>
          <w:szCs w:val="28"/>
        </w:rPr>
      </w:pPr>
      <w:r>
        <w:rPr>
          <w:iCs/>
          <w:noProof/>
          <w:sz w:val="28"/>
          <w:szCs w:val="28"/>
        </w:rPr>
        <w:drawing>
          <wp:inline distT="0" distB="0" distL="0" distR="0">
            <wp:extent cx="2695575" cy="1791453"/>
            <wp:effectExtent l="19050" t="0" r="0" b="0"/>
            <wp:docPr id="13" name="Picture 9" descr="C:\Users\JAFAR\Desktop\WED 2016\pix\DSC_9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FAR\Desktop\WED 2016\pix\DSC_9755.JPG"/>
                    <pic:cNvPicPr>
                      <a:picLocks noChangeAspect="1" noChangeArrowheads="1"/>
                    </pic:cNvPicPr>
                  </pic:nvPicPr>
                  <pic:blipFill>
                    <a:blip r:embed="rId12" cstate="print"/>
                    <a:srcRect/>
                    <a:stretch>
                      <a:fillRect/>
                    </a:stretch>
                  </pic:blipFill>
                  <pic:spPr bwMode="auto">
                    <a:xfrm>
                      <a:off x="0" y="0"/>
                      <a:ext cx="2696226" cy="1791886"/>
                    </a:xfrm>
                    <a:prstGeom prst="rect">
                      <a:avLst/>
                    </a:prstGeom>
                    <a:noFill/>
                    <a:ln w="9525">
                      <a:noFill/>
                      <a:miter lim="800000"/>
                      <a:headEnd/>
                      <a:tailEnd/>
                    </a:ln>
                  </pic:spPr>
                </pic:pic>
              </a:graphicData>
            </a:graphic>
          </wp:inline>
        </w:drawing>
      </w:r>
      <w:r>
        <w:rPr>
          <w:iCs/>
          <w:noProof/>
          <w:sz w:val="28"/>
          <w:szCs w:val="28"/>
        </w:rPr>
        <w:drawing>
          <wp:inline distT="0" distB="0" distL="0" distR="0">
            <wp:extent cx="2695575" cy="1791451"/>
            <wp:effectExtent l="19050" t="0" r="9525" b="0"/>
            <wp:docPr id="12" name="Picture 8" descr="C:\Users\JAFAR\Desktop\WED 2016\pix\DSC_9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FAR\Desktop\WED 2016\pix\DSC_9760.JPG"/>
                    <pic:cNvPicPr>
                      <a:picLocks noChangeAspect="1" noChangeArrowheads="1"/>
                    </pic:cNvPicPr>
                  </pic:nvPicPr>
                  <pic:blipFill>
                    <a:blip r:embed="rId13" cstate="print"/>
                    <a:srcRect/>
                    <a:stretch>
                      <a:fillRect/>
                    </a:stretch>
                  </pic:blipFill>
                  <pic:spPr bwMode="auto">
                    <a:xfrm>
                      <a:off x="0" y="0"/>
                      <a:ext cx="2695575" cy="1791451"/>
                    </a:xfrm>
                    <a:prstGeom prst="rect">
                      <a:avLst/>
                    </a:prstGeom>
                    <a:noFill/>
                    <a:ln w="9525">
                      <a:noFill/>
                      <a:miter lim="800000"/>
                      <a:headEnd/>
                      <a:tailEnd/>
                    </a:ln>
                  </pic:spPr>
                </pic:pic>
              </a:graphicData>
            </a:graphic>
          </wp:inline>
        </w:drawing>
      </w:r>
    </w:p>
    <w:p w:rsidR="00777BDB" w:rsidRDefault="00B6496B" w:rsidP="00B6496B">
      <w:pPr>
        <w:pStyle w:val="ListParagraph"/>
        <w:spacing w:line="360" w:lineRule="auto"/>
        <w:jc w:val="both"/>
        <w:rPr>
          <w:iCs/>
          <w:sz w:val="28"/>
          <w:szCs w:val="28"/>
        </w:rPr>
      </w:pPr>
      <w:proofErr w:type="gramStart"/>
      <w:r w:rsidRPr="00B6496B">
        <w:rPr>
          <w:b/>
          <w:sz w:val="26"/>
          <w:szCs w:val="26"/>
        </w:rPr>
        <w:t>Presentation by Arc.</w:t>
      </w:r>
      <w:proofErr w:type="gramEnd"/>
      <w:r w:rsidRPr="00B6496B">
        <w:rPr>
          <w:b/>
          <w:sz w:val="26"/>
          <w:szCs w:val="26"/>
        </w:rPr>
        <w:t xml:space="preserve"> Mrs. </w:t>
      </w:r>
      <w:proofErr w:type="spellStart"/>
      <w:r w:rsidRPr="00B6496B">
        <w:rPr>
          <w:b/>
          <w:sz w:val="26"/>
          <w:szCs w:val="26"/>
        </w:rPr>
        <w:t>Hassana</w:t>
      </w:r>
      <w:proofErr w:type="spellEnd"/>
      <w:r w:rsidRPr="00B6496B">
        <w:rPr>
          <w:b/>
          <w:sz w:val="26"/>
          <w:szCs w:val="26"/>
        </w:rPr>
        <w:t xml:space="preserve"> </w:t>
      </w:r>
      <w:proofErr w:type="spellStart"/>
      <w:r w:rsidRPr="00B6496B">
        <w:rPr>
          <w:b/>
          <w:sz w:val="26"/>
          <w:szCs w:val="26"/>
        </w:rPr>
        <w:t>Gambo</w:t>
      </w:r>
      <w:proofErr w:type="spellEnd"/>
      <w:r>
        <w:rPr>
          <w:b/>
          <w:sz w:val="28"/>
          <w:szCs w:val="28"/>
        </w:rPr>
        <w:tab/>
      </w:r>
      <w:r>
        <w:rPr>
          <w:b/>
          <w:sz w:val="28"/>
          <w:szCs w:val="28"/>
        </w:rPr>
        <w:tab/>
      </w:r>
      <w:r w:rsidR="00777BDB">
        <w:rPr>
          <w:b/>
          <w:sz w:val="28"/>
          <w:szCs w:val="28"/>
        </w:rPr>
        <w:t xml:space="preserve">Photo Credit: </w:t>
      </w:r>
      <w:r w:rsidR="00777BDB">
        <w:rPr>
          <w:bCs/>
          <w:sz w:val="28"/>
          <w:szCs w:val="28"/>
        </w:rPr>
        <w:t>RCE Minna</w:t>
      </w:r>
    </w:p>
    <w:p w:rsidR="00AA0B3E" w:rsidRDefault="00991EED" w:rsidP="00AA0B3E">
      <w:pPr>
        <w:pStyle w:val="ListParagraph"/>
        <w:numPr>
          <w:ilvl w:val="0"/>
          <w:numId w:val="1"/>
        </w:numPr>
        <w:jc w:val="both"/>
        <w:rPr>
          <w:iCs/>
          <w:sz w:val="28"/>
          <w:szCs w:val="28"/>
        </w:rPr>
      </w:pPr>
      <w:r>
        <w:rPr>
          <w:b/>
          <w:bCs/>
          <w:iCs/>
          <w:sz w:val="28"/>
          <w:szCs w:val="28"/>
        </w:rPr>
        <w:t xml:space="preserve">Launching of RCE Clubs: </w:t>
      </w:r>
      <w:r>
        <w:rPr>
          <w:iCs/>
          <w:sz w:val="28"/>
          <w:szCs w:val="28"/>
        </w:rPr>
        <w:t>Another interest</w:t>
      </w:r>
      <w:r w:rsidR="00267939">
        <w:rPr>
          <w:iCs/>
          <w:sz w:val="28"/>
          <w:szCs w:val="28"/>
        </w:rPr>
        <w:t>ing</w:t>
      </w:r>
      <w:r>
        <w:rPr>
          <w:iCs/>
          <w:sz w:val="28"/>
          <w:szCs w:val="28"/>
        </w:rPr>
        <w:t xml:space="preserve"> part of the event was the creation of RCE clubs across eleven secondary schools in Minna. The schools majorly public schools, with just two private schools were selected </w:t>
      </w:r>
      <w:r>
        <w:rPr>
          <w:iCs/>
          <w:sz w:val="28"/>
          <w:szCs w:val="28"/>
        </w:rPr>
        <w:lastRenderedPageBreak/>
        <w:t>based on their commitments towards environmental sustainability and Education for Sustainable Development. Some of the benefits of been an RCE club includes opportunity for capacity development, leadership training, provision of books on sustainable development, networking and possibility of interacting with other students from within and outside Nigeria through virtual and real conferences among others.</w:t>
      </w:r>
      <w:r w:rsidR="007E5495">
        <w:rPr>
          <w:iCs/>
          <w:sz w:val="28"/>
          <w:szCs w:val="28"/>
        </w:rPr>
        <w:t xml:space="preserve"> Certificates of acknowledgement were given to all the RCE Clubs.</w:t>
      </w:r>
    </w:p>
    <w:p w:rsidR="007E5495" w:rsidRDefault="007E5495" w:rsidP="007E5495">
      <w:pPr>
        <w:pStyle w:val="ListParagraph"/>
        <w:jc w:val="both"/>
        <w:rPr>
          <w:iCs/>
          <w:sz w:val="28"/>
          <w:szCs w:val="28"/>
        </w:rPr>
      </w:pPr>
      <w:r>
        <w:rPr>
          <w:iCs/>
          <w:noProof/>
          <w:sz w:val="28"/>
          <w:szCs w:val="28"/>
        </w:rPr>
        <w:drawing>
          <wp:inline distT="0" distB="0" distL="0" distR="0">
            <wp:extent cx="2762250" cy="1835764"/>
            <wp:effectExtent l="19050" t="0" r="0" b="0"/>
            <wp:docPr id="14" name="Picture 10" descr="C:\Users\JAFAR\Desktop\WED 2016\pix\DSC_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FAR\Desktop\WED 2016\pix\DSC_9821.JPG"/>
                    <pic:cNvPicPr>
                      <a:picLocks noChangeAspect="1" noChangeArrowheads="1"/>
                    </pic:cNvPicPr>
                  </pic:nvPicPr>
                  <pic:blipFill>
                    <a:blip r:embed="rId14" cstate="print"/>
                    <a:srcRect/>
                    <a:stretch>
                      <a:fillRect/>
                    </a:stretch>
                  </pic:blipFill>
                  <pic:spPr bwMode="auto">
                    <a:xfrm>
                      <a:off x="0" y="0"/>
                      <a:ext cx="2772694" cy="1842705"/>
                    </a:xfrm>
                    <a:prstGeom prst="rect">
                      <a:avLst/>
                    </a:prstGeom>
                    <a:noFill/>
                    <a:ln w="9525">
                      <a:noFill/>
                      <a:miter lim="800000"/>
                      <a:headEnd/>
                      <a:tailEnd/>
                    </a:ln>
                  </pic:spPr>
                </pic:pic>
              </a:graphicData>
            </a:graphic>
          </wp:inline>
        </w:drawing>
      </w:r>
      <w:r>
        <w:rPr>
          <w:noProof/>
        </w:rPr>
        <w:drawing>
          <wp:inline distT="0" distB="0" distL="0" distR="0">
            <wp:extent cx="2680114" cy="1828800"/>
            <wp:effectExtent l="19050" t="0" r="5936" b="0"/>
            <wp:docPr id="16" name="Picture 12" descr="C:\Users\JAFAR\Desktop\WED 2016\pix\DSC_9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AFAR\Desktop\WED 2016\pix\DSC_9831.JPG"/>
                    <pic:cNvPicPr>
                      <a:picLocks noChangeAspect="1" noChangeArrowheads="1"/>
                    </pic:cNvPicPr>
                  </pic:nvPicPr>
                  <pic:blipFill>
                    <a:blip r:embed="rId15" cstate="print"/>
                    <a:srcRect/>
                    <a:stretch>
                      <a:fillRect/>
                    </a:stretch>
                  </pic:blipFill>
                  <pic:spPr bwMode="auto">
                    <a:xfrm>
                      <a:off x="0" y="0"/>
                      <a:ext cx="2701098" cy="1843119"/>
                    </a:xfrm>
                    <a:prstGeom prst="rect">
                      <a:avLst/>
                    </a:prstGeom>
                    <a:noFill/>
                    <a:ln w="9525">
                      <a:noFill/>
                      <a:miter lim="800000"/>
                      <a:headEnd/>
                      <a:tailEnd/>
                    </a:ln>
                  </pic:spPr>
                </pic:pic>
              </a:graphicData>
            </a:graphic>
          </wp:inline>
        </w:drawing>
      </w:r>
    </w:p>
    <w:p w:rsidR="007E5495" w:rsidRPr="007E5495" w:rsidRDefault="007E5495" w:rsidP="007E5495">
      <w:pPr>
        <w:pStyle w:val="ListParagraph"/>
        <w:jc w:val="both"/>
        <w:rPr>
          <w:iCs/>
          <w:sz w:val="28"/>
          <w:szCs w:val="28"/>
        </w:rPr>
      </w:pPr>
      <w:r>
        <w:rPr>
          <w:b/>
          <w:sz w:val="28"/>
          <w:szCs w:val="28"/>
        </w:rPr>
        <w:t>Launching of RCE Clubs</w:t>
      </w:r>
      <w:r>
        <w:rPr>
          <w:b/>
          <w:sz w:val="28"/>
          <w:szCs w:val="28"/>
        </w:rPr>
        <w:tab/>
      </w:r>
      <w:r>
        <w:rPr>
          <w:b/>
          <w:sz w:val="28"/>
          <w:szCs w:val="28"/>
        </w:rPr>
        <w:tab/>
      </w:r>
      <w:r>
        <w:rPr>
          <w:b/>
          <w:sz w:val="28"/>
          <w:szCs w:val="28"/>
        </w:rPr>
        <w:tab/>
      </w:r>
      <w:r>
        <w:rPr>
          <w:b/>
          <w:sz w:val="28"/>
          <w:szCs w:val="28"/>
        </w:rPr>
        <w:tab/>
      </w:r>
      <w:r>
        <w:rPr>
          <w:b/>
          <w:sz w:val="28"/>
          <w:szCs w:val="28"/>
        </w:rPr>
        <w:tab/>
        <w:t xml:space="preserve">Photo Credit: </w:t>
      </w:r>
      <w:r>
        <w:rPr>
          <w:bCs/>
          <w:sz w:val="28"/>
          <w:szCs w:val="28"/>
        </w:rPr>
        <w:t>RCE Minna</w:t>
      </w:r>
    </w:p>
    <w:p w:rsidR="00991EED" w:rsidRDefault="007D0C1E" w:rsidP="007D0C1E">
      <w:pPr>
        <w:jc w:val="both"/>
        <w:rPr>
          <w:b/>
          <w:bCs/>
          <w:iCs/>
          <w:sz w:val="28"/>
          <w:szCs w:val="28"/>
        </w:rPr>
      </w:pPr>
      <w:r w:rsidRPr="007D0C1E">
        <w:rPr>
          <w:b/>
          <w:bCs/>
          <w:iCs/>
          <w:sz w:val="28"/>
          <w:szCs w:val="28"/>
        </w:rPr>
        <w:t>MAJOR OUTCOMES</w:t>
      </w:r>
    </w:p>
    <w:p w:rsidR="007D0C1E" w:rsidRDefault="007D0C1E" w:rsidP="007D0C1E">
      <w:pPr>
        <w:pStyle w:val="ListParagraph"/>
        <w:numPr>
          <w:ilvl w:val="0"/>
          <w:numId w:val="2"/>
        </w:numPr>
        <w:jc w:val="both"/>
        <w:rPr>
          <w:iCs/>
          <w:sz w:val="28"/>
          <w:szCs w:val="28"/>
        </w:rPr>
      </w:pPr>
      <w:r>
        <w:rPr>
          <w:iCs/>
          <w:sz w:val="28"/>
          <w:szCs w:val="28"/>
        </w:rPr>
        <w:t>Enhanced commitments and actions for the environment.</w:t>
      </w:r>
    </w:p>
    <w:p w:rsidR="007D0C1E" w:rsidRDefault="007D0C1E" w:rsidP="00924F3D">
      <w:pPr>
        <w:pStyle w:val="ListParagraph"/>
        <w:numPr>
          <w:ilvl w:val="0"/>
          <w:numId w:val="2"/>
        </w:numPr>
        <w:jc w:val="both"/>
        <w:rPr>
          <w:iCs/>
          <w:sz w:val="28"/>
          <w:szCs w:val="28"/>
        </w:rPr>
      </w:pPr>
      <w:r>
        <w:rPr>
          <w:iCs/>
          <w:sz w:val="28"/>
          <w:szCs w:val="28"/>
        </w:rPr>
        <w:t>Raised more awareness on climate change in line with goals 11, 12, 13, 14 and 15</w:t>
      </w:r>
      <w:r w:rsidR="00924F3D">
        <w:rPr>
          <w:iCs/>
          <w:sz w:val="28"/>
          <w:szCs w:val="28"/>
        </w:rPr>
        <w:t xml:space="preserve"> of SDGs</w:t>
      </w:r>
      <w:r>
        <w:rPr>
          <w:iCs/>
          <w:sz w:val="28"/>
          <w:szCs w:val="28"/>
        </w:rPr>
        <w:t>.</w:t>
      </w:r>
    </w:p>
    <w:p w:rsidR="007D0C1E" w:rsidRDefault="007D0C1E" w:rsidP="007D0C1E">
      <w:pPr>
        <w:pStyle w:val="ListParagraph"/>
        <w:numPr>
          <w:ilvl w:val="0"/>
          <w:numId w:val="2"/>
        </w:numPr>
        <w:jc w:val="both"/>
        <w:rPr>
          <w:iCs/>
          <w:sz w:val="28"/>
          <w:szCs w:val="28"/>
        </w:rPr>
      </w:pPr>
      <w:r>
        <w:rPr>
          <w:iCs/>
          <w:sz w:val="28"/>
          <w:szCs w:val="28"/>
        </w:rPr>
        <w:t xml:space="preserve">Promote </w:t>
      </w:r>
      <w:r w:rsidR="00924F3D">
        <w:rPr>
          <w:iCs/>
          <w:sz w:val="28"/>
          <w:szCs w:val="28"/>
        </w:rPr>
        <w:t>Education for Sustainable development among children and youth as a priority goal of SDGs (</w:t>
      </w:r>
      <w:proofErr w:type="spellStart"/>
      <w:r w:rsidR="00924F3D">
        <w:rPr>
          <w:iCs/>
          <w:sz w:val="28"/>
          <w:szCs w:val="28"/>
        </w:rPr>
        <w:t>i.e</w:t>
      </w:r>
      <w:proofErr w:type="spellEnd"/>
      <w:r w:rsidR="00924F3D">
        <w:rPr>
          <w:iCs/>
          <w:sz w:val="28"/>
          <w:szCs w:val="28"/>
        </w:rPr>
        <w:t xml:space="preserve"> goal 4).</w:t>
      </w:r>
    </w:p>
    <w:p w:rsidR="00924F3D" w:rsidRDefault="00924F3D" w:rsidP="007D0C1E">
      <w:pPr>
        <w:pStyle w:val="ListParagraph"/>
        <w:numPr>
          <w:ilvl w:val="0"/>
          <w:numId w:val="2"/>
        </w:numPr>
        <w:jc w:val="both"/>
        <w:rPr>
          <w:iCs/>
          <w:sz w:val="28"/>
          <w:szCs w:val="28"/>
        </w:rPr>
      </w:pPr>
      <w:r>
        <w:rPr>
          <w:iCs/>
          <w:sz w:val="28"/>
          <w:szCs w:val="28"/>
        </w:rPr>
        <w:t>Promote networking among the students, teachers, lecturers and general public.</w:t>
      </w:r>
    </w:p>
    <w:p w:rsidR="00EC4826" w:rsidRDefault="00EC4826" w:rsidP="007D0C1E">
      <w:pPr>
        <w:pStyle w:val="ListParagraph"/>
        <w:numPr>
          <w:ilvl w:val="0"/>
          <w:numId w:val="2"/>
        </w:numPr>
        <w:jc w:val="both"/>
        <w:rPr>
          <w:iCs/>
          <w:sz w:val="28"/>
          <w:szCs w:val="28"/>
        </w:rPr>
      </w:pPr>
      <w:r>
        <w:rPr>
          <w:iCs/>
          <w:sz w:val="28"/>
          <w:szCs w:val="28"/>
        </w:rPr>
        <w:t>Presentation of awards and incentives to the best performing school from last year’s WED. This is to reflect our continuing efforts to recruit and integrate high school students in creating sustainable social change through rewards for excellence.</w:t>
      </w:r>
    </w:p>
    <w:p w:rsidR="00924F3D" w:rsidRDefault="00924F3D" w:rsidP="00924F3D">
      <w:pPr>
        <w:pStyle w:val="ListParagraph"/>
        <w:numPr>
          <w:ilvl w:val="0"/>
          <w:numId w:val="2"/>
        </w:numPr>
        <w:jc w:val="both"/>
        <w:rPr>
          <w:iCs/>
          <w:sz w:val="28"/>
          <w:szCs w:val="28"/>
        </w:rPr>
      </w:pPr>
      <w:r>
        <w:rPr>
          <w:iCs/>
          <w:sz w:val="28"/>
          <w:szCs w:val="28"/>
        </w:rPr>
        <w:t>The programme exposed students to take up action individually and collective through the creation of RCE clubs.</w:t>
      </w:r>
      <w:r w:rsidRPr="00924F3D">
        <w:rPr>
          <w:iCs/>
          <w:sz w:val="28"/>
          <w:szCs w:val="28"/>
        </w:rPr>
        <w:t xml:space="preserve"> </w:t>
      </w:r>
    </w:p>
    <w:p w:rsidR="00167E55" w:rsidRDefault="00167E55" w:rsidP="00167E55">
      <w:pPr>
        <w:jc w:val="both"/>
        <w:rPr>
          <w:b/>
          <w:bCs/>
          <w:iCs/>
          <w:sz w:val="28"/>
          <w:szCs w:val="28"/>
        </w:rPr>
      </w:pPr>
      <w:r>
        <w:rPr>
          <w:b/>
          <w:bCs/>
          <w:iCs/>
          <w:sz w:val="28"/>
          <w:szCs w:val="28"/>
        </w:rPr>
        <w:t>CONCLUSION</w:t>
      </w:r>
    </w:p>
    <w:p w:rsidR="00A31485" w:rsidRDefault="003367B1" w:rsidP="00A31485">
      <w:pPr>
        <w:jc w:val="both"/>
        <w:rPr>
          <w:iCs/>
          <w:sz w:val="28"/>
          <w:szCs w:val="28"/>
        </w:rPr>
      </w:pPr>
      <w:r w:rsidRPr="003367B1">
        <w:rPr>
          <w:iCs/>
          <w:sz w:val="28"/>
          <w:szCs w:val="28"/>
        </w:rPr>
        <w:t xml:space="preserve">If there is ever a time for us </w:t>
      </w:r>
      <w:r>
        <w:rPr>
          <w:iCs/>
          <w:sz w:val="28"/>
          <w:szCs w:val="28"/>
        </w:rPr>
        <w:t xml:space="preserve">to collectively join our hands and salvage the earth (our environment) from collapsing, then that time is now. We at RCE Minna will </w:t>
      </w:r>
      <w:r>
        <w:rPr>
          <w:iCs/>
          <w:sz w:val="28"/>
          <w:szCs w:val="28"/>
        </w:rPr>
        <w:lastRenderedPageBreak/>
        <w:t xml:space="preserve">continue to do our best to contribute our quota; however, we have a responsibility as individuals to put in our efforts to create a better living for our children and generation yet unborn. As the </w:t>
      </w:r>
      <w:r w:rsidRPr="00C17ADF">
        <w:rPr>
          <w:i/>
          <w:sz w:val="28"/>
          <w:szCs w:val="28"/>
        </w:rPr>
        <w:t>Igbo</w:t>
      </w:r>
      <w:r>
        <w:rPr>
          <w:iCs/>
          <w:sz w:val="28"/>
          <w:szCs w:val="28"/>
        </w:rPr>
        <w:t xml:space="preserve"> proverbs goes </w:t>
      </w:r>
      <w:r w:rsidRPr="00C17ADF">
        <w:rPr>
          <w:b/>
          <w:bCs/>
          <w:i/>
          <w:sz w:val="28"/>
          <w:szCs w:val="28"/>
        </w:rPr>
        <w:t>“He who burns down his father’s house, inherit the ashes”</w:t>
      </w:r>
      <w:r>
        <w:rPr>
          <w:iCs/>
          <w:sz w:val="28"/>
          <w:szCs w:val="28"/>
        </w:rPr>
        <w:t>.</w:t>
      </w:r>
    </w:p>
    <w:p w:rsidR="00A31485" w:rsidRPr="00A31485" w:rsidRDefault="00A31485" w:rsidP="00D61C71">
      <w:pPr>
        <w:jc w:val="both"/>
        <w:rPr>
          <w:i/>
          <w:sz w:val="28"/>
          <w:szCs w:val="28"/>
        </w:rPr>
      </w:pPr>
      <w:r>
        <w:rPr>
          <w:i/>
          <w:sz w:val="28"/>
          <w:szCs w:val="28"/>
        </w:rPr>
        <w:t xml:space="preserve">For more pictures: </w:t>
      </w:r>
      <w:hyperlink r:id="rId16" w:tgtFrame="_blank" w:history="1">
        <w:r>
          <w:rPr>
            <w:rStyle w:val="Hyperlink"/>
            <w:rFonts w:ascii="Arial" w:hAnsi="Arial" w:cs="Arial"/>
            <w:color w:val="1155CC"/>
            <w:sz w:val="19"/>
            <w:szCs w:val="19"/>
            <w:shd w:val="clear" w:color="auto" w:fill="FFFFFF"/>
          </w:rPr>
          <w:t>https://drive.google.com/folderview?id=0BzoJ2Q76LvY_bE9feWEzNmo1Vm8</w:t>
        </w:r>
      </w:hyperlink>
    </w:p>
    <w:p w:rsidR="00C17ADF" w:rsidRPr="00A31485" w:rsidRDefault="00C17ADF" w:rsidP="00A31485">
      <w:pPr>
        <w:jc w:val="center"/>
        <w:rPr>
          <w:b/>
          <w:bCs/>
          <w:iCs/>
          <w:sz w:val="40"/>
          <w:szCs w:val="40"/>
        </w:rPr>
      </w:pPr>
      <w:r w:rsidRPr="00DA52CE">
        <w:rPr>
          <w:b/>
          <w:bCs/>
          <w:iCs/>
          <w:sz w:val="40"/>
          <w:szCs w:val="40"/>
        </w:rPr>
        <w:t>PARTNERS</w:t>
      </w:r>
    </w:p>
    <w:p w:rsidR="00C17ADF" w:rsidRDefault="008C0E44" w:rsidP="00994671">
      <w:pPr>
        <w:spacing w:after="0"/>
        <w:jc w:val="right"/>
        <w:rPr>
          <w:b/>
          <w:bCs/>
          <w:iCs/>
          <w:sz w:val="28"/>
          <w:szCs w:val="28"/>
        </w:rPr>
      </w:pPr>
      <w:r>
        <w:rPr>
          <w:b/>
          <w:bCs/>
          <w:iCs/>
          <w:noProof/>
          <w:sz w:val="28"/>
          <w:szCs w:val="28"/>
        </w:rPr>
        <w:pict>
          <v:rect id="_x0000_s1026" style="position:absolute;left:0;text-align:left;margin-left:168pt;margin-top:6.45pt;width:137.25pt;height:87pt;z-index:251658240" fillcolor="white [3201]" strokecolor="#9bbb59 [3206]" strokeweight="2.5pt">
            <v:shadow color="#868686"/>
            <v:textbox>
              <w:txbxContent>
                <w:p w:rsidR="00D4706E" w:rsidRPr="00D4706E" w:rsidRDefault="00D4706E" w:rsidP="00994671">
                  <w:pPr>
                    <w:spacing w:after="0" w:line="240" w:lineRule="auto"/>
                    <w:jc w:val="center"/>
                    <w:rPr>
                      <w:b/>
                      <w:bCs/>
                      <w:iCs/>
                      <w:color w:val="0070C0"/>
                      <w:sz w:val="40"/>
                      <w:szCs w:val="40"/>
                    </w:rPr>
                  </w:pPr>
                  <w:proofErr w:type="spellStart"/>
                  <w:r w:rsidRPr="00D4706E">
                    <w:rPr>
                      <w:b/>
                      <w:bCs/>
                      <w:iCs/>
                      <w:color w:val="0070C0"/>
                      <w:sz w:val="40"/>
                      <w:szCs w:val="40"/>
                    </w:rPr>
                    <w:t>Interflora</w:t>
                  </w:r>
                  <w:proofErr w:type="spellEnd"/>
                </w:p>
                <w:p w:rsidR="00D4706E" w:rsidRPr="00D4706E" w:rsidRDefault="00D4706E" w:rsidP="00994671">
                  <w:pPr>
                    <w:spacing w:after="0" w:line="240" w:lineRule="auto"/>
                    <w:jc w:val="center"/>
                    <w:rPr>
                      <w:b/>
                      <w:bCs/>
                      <w:iCs/>
                      <w:color w:val="0070C0"/>
                      <w:sz w:val="40"/>
                      <w:szCs w:val="40"/>
                    </w:rPr>
                  </w:pPr>
                  <w:r w:rsidRPr="00D4706E">
                    <w:rPr>
                      <w:b/>
                      <w:bCs/>
                      <w:iCs/>
                      <w:color w:val="0070C0"/>
                      <w:sz w:val="40"/>
                      <w:szCs w:val="40"/>
                    </w:rPr>
                    <w:t>Landscaping</w:t>
                  </w:r>
                </w:p>
                <w:p w:rsidR="00D4706E" w:rsidRPr="00D4706E" w:rsidRDefault="00D4706E" w:rsidP="00994671">
                  <w:pPr>
                    <w:spacing w:after="0"/>
                    <w:jc w:val="center"/>
                    <w:rPr>
                      <w:b/>
                      <w:bCs/>
                      <w:iCs/>
                      <w:color w:val="FF0000"/>
                      <w:sz w:val="40"/>
                      <w:szCs w:val="40"/>
                    </w:rPr>
                  </w:pPr>
                  <w:r w:rsidRPr="00D4706E">
                    <w:rPr>
                      <w:b/>
                      <w:bCs/>
                      <w:iCs/>
                      <w:color w:val="FF0000"/>
                      <w:sz w:val="40"/>
                      <w:szCs w:val="40"/>
                    </w:rPr>
                    <w:t>Services</w:t>
                  </w:r>
                </w:p>
                <w:p w:rsidR="00D4706E" w:rsidRDefault="00D4706E" w:rsidP="00994671">
                  <w:pPr>
                    <w:jc w:val="center"/>
                  </w:pPr>
                </w:p>
              </w:txbxContent>
            </v:textbox>
          </v:rect>
        </w:pict>
      </w:r>
    </w:p>
    <w:p w:rsidR="00C17ADF" w:rsidRDefault="00C17ADF" w:rsidP="00D4706E">
      <w:pPr>
        <w:rPr>
          <w:b/>
          <w:bCs/>
          <w:iCs/>
          <w:sz w:val="28"/>
          <w:szCs w:val="28"/>
        </w:rPr>
      </w:pPr>
    </w:p>
    <w:p w:rsidR="00994671" w:rsidRDefault="00994671" w:rsidP="00D4706E">
      <w:pPr>
        <w:rPr>
          <w:b/>
          <w:bCs/>
          <w:iCs/>
          <w:sz w:val="28"/>
          <w:szCs w:val="28"/>
        </w:rPr>
      </w:pPr>
    </w:p>
    <w:p w:rsidR="00994671" w:rsidRDefault="00994671" w:rsidP="00D4706E">
      <w:pPr>
        <w:rPr>
          <w:b/>
          <w:bCs/>
          <w:iCs/>
          <w:sz w:val="28"/>
          <w:szCs w:val="28"/>
        </w:rPr>
      </w:pPr>
    </w:p>
    <w:p w:rsidR="00994671" w:rsidRDefault="00994671" w:rsidP="00D4706E">
      <w:pPr>
        <w:rPr>
          <w:b/>
          <w:bCs/>
          <w:iCs/>
          <w:sz w:val="28"/>
          <w:szCs w:val="28"/>
        </w:rPr>
      </w:pPr>
    </w:p>
    <w:p w:rsidR="00C17ADF" w:rsidRDefault="00C17ADF" w:rsidP="00994671">
      <w:pPr>
        <w:spacing w:after="0" w:line="240" w:lineRule="auto"/>
        <w:rPr>
          <w:b/>
          <w:bCs/>
          <w:iCs/>
          <w:sz w:val="28"/>
          <w:szCs w:val="28"/>
        </w:rPr>
      </w:pPr>
      <w:r>
        <w:rPr>
          <w:noProof/>
        </w:rPr>
        <w:drawing>
          <wp:inline distT="0" distB="0" distL="0" distR="0">
            <wp:extent cx="1537314" cy="1447800"/>
            <wp:effectExtent l="19050" t="0" r="5736" b="0"/>
            <wp:docPr id="4" name="Picture 4" descr="C:\Users\JAFAR\AppData\Local\Microsoft\Windows\INetCache\Content.Word\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FAR\AppData\Local\Microsoft\Windows\INetCache\Content.Word\unnamed.png"/>
                    <pic:cNvPicPr>
                      <a:picLocks noChangeAspect="1" noChangeArrowheads="1"/>
                    </pic:cNvPicPr>
                  </pic:nvPicPr>
                  <pic:blipFill>
                    <a:blip r:embed="rId17" cstate="print"/>
                    <a:srcRect/>
                    <a:stretch>
                      <a:fillRect/>
                    </a:stretch>
                  </pic:blipFill>
                  <pic:spPr bwMode="auto">
                    <a:xfrm>
                      <a:off x="0" y="0"/>
                      <a:ext cx="1543513" cy="1453638"/>
                    </a:xfrm>
                    <a:prstGeom prst="rect">
                      <a:avLst/>
                    </a:prstGeom>
                    <a:noFill/>
                    <a:ln w="9525">
                      <a:noFill/>
                      <a:miter lim="800000"/>
                      <a:headEnd/>
                      <a:tailEnd/>
                    </a:ln>
                  </pic:spPr>
                </pic:pic>
              </a:graphicData>
            </a:graphic>
          </wp:inline>
        </w:drawing>
      </w:r>
      <w:r w:rsidR="00994671">
        <w:rPr>
          <w:b/>
          <w:bCs/>
          <w:iCs/>
          <w:sz w:val="28"/>
          <w:szCs w:val="28"/>
        </w:rPr>
        <w:tab/>
      </w:r>
      <w:r w:rsidR="00994671">
        <w:rPr>
          <w:b/>
          <w:bCs/>
          <w:iCs/>
          <w:sz w:val="28"/>
          <w:szCs w:val="28"/>
        </w:rPr>
        <w:tab/>
      </w:r>
      <w:r w:rsidR="00994671">
        <w:rPr>
          <w:noProof/>
        </w:rPr>
        <w:drawing>
          <wp:inline distT="0" distB="0" distL="0" distR="0">
            <wp:extent cx="1219200" cy="1219200"/>
            <wp:effectExtent l="19050" t="0" r="0" b="0"/>
            <wp:docPr id="6" name="Picture 7" descr="http://www.nesfct.org/wp-content/uploads/2016/05/logof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esfct.org/wp-content/uploads/2016/05/logofin.gif"/>
                    <pic:cNvPicPr>
                      <a:picLocks noChangeAspect="1" noChangeArrowheads="1"/>
                    </pic:cNvPicPr>
                  </pic:nvPicPr>
                  <pic:blipFill>
                    <a:blip r:embed="rId18" cstate="print"/>
                    <a:srcRect/>
                    <a:stretch>
                      <a:fillRect/>
                    </a:stretch>
                  </pic:blipFill>
                  <pic:spPr bwMode="auto">
                    <a:xfrm>
                      <a:off x="0" y="0"/>
                      <a:ext cx="1219200" cy="1219200"/>
                    </a:xfrm>
                    <a:prstGeom prst="rect">
                      <a:avLst/>
                    </a:prstGeom>
                    <a:noFill/>
                    <a:ln w="9525">
                      <a:noFill/>
                      <a:miter lim="800000"/>
                      <a:headEnd/>
                      <a:tailEnd/>
                    </a:ln>
                  </pic:spPr>
                </pic:pic>
              </a:graphicData>
            </a:graphic>
          </wp:inline>
        </w:drawing>
      </w:r>
      <w:r w:rsidR="00202F8D">
        <w:rPr>
          <w:b/>
          <w:bCs/>
          <w:iCs/>
          <w:sz w:val="28"/>
          <w:szCs w:val="28"/>
        </w:rPr>
        <w:t xml:space="preserve"> </w:t>
      </w:r>
      <w:r w:rsidR="00994671">
        <w:rPr>
          <w:b/>
          <w:bCs/>
          <w:iCs/>
          <w:sz w:val="28"/>
          <w:szCs w:val="28"/>
        </w:rPr>
        <w:t xml:space="preserve">                 </w:t>
      </w:r>
      <w:r w:rsidR="00994671">
        <w:rPr>
          <w:noProof/>
        </w:rPr>
        <w:drawing>
          <wp:inline distT="0" distB="0" distL="0" distR="0">
            <wp:extent cx="1634682" cy="1219200"/>
            <wp:effectExtent l="19050" t="0" r="3618" b="0"/>
            <wp:docPr id="8" name="Picture 1" descr="C:\Users\JAFAR\AppData\Local\Microsoft\Windows\INetCache\Content.Word\FB_IMG_146374284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FAR\AppData\Local\Microsoft\Windows\INetCache\Content.Word\FB_IMG_1463742840264.jpg"/>
                    <pic:cNvPicPr>
                      <a:picLocks noChangeAspect="1" noChangeArrowheads="1"/>
                    </pic:cNvPicPr>
                  </pic:nvPicPr>
                  <pic:blipFill>
                    <a:blip r:embed="rId19" cstate="print"/>
                    <a:srcRect/>
                    <a:stretch>
                      <a:fillRect/>
                    </a:stretch>
                  </pic:blipFill>
                  <pic:spPr bwMode="auto">
                    <a:xfrm>
                      <a:off x="0" y="0"/>
                      <a:ext cx="1636088" cy="1220249"/>
                    </a:xfrm>
                    <a:prstGeom prst="rect">
                      <a:avLst/>
                    </a:prstGeom>
                    <a:noFill/>
                    <a:ln w="9525">
                      <a:noFill/>
                      <a:miter lim="800000"/>
                      <a:headEnd/>
                      <a:tailEnd/>
                    </a:ln>
                  </pic:spPr>
                </pic:pic>
              </a:graphicData>
            </a:graphic>
          </wp:inline>
        </w:drawing>
      </w:r>
    </w:p>
    <w:p w:rsidR="00C17ADF" w:rsidRDefault="00D4706E" w:rsidP="001F521E">
      <w:pPr>
        <w:spacing w:line="360" w:lineRule="auto"/>
        <w:rPr>
          <w:b/>
          <w:bCs/>
          <w:iCs/>
          <w:sz w:val="24"/>
          <w:szCs w:val="24"/>
        </w:rPr>
      </w:pPr>
      <w:r>
        <w:rPr>
          <w:b/>
          <w:bCs/>
          <w:iCs/>
          <w:sz w:val="24"/>
          <w:szCs w:val="24"/>
        </w:rPr>
        <w:t xml:space="preserve"> </w:t>
      </w:r>
      <w:r w:rsidR="00994671">
        <w:rPr>
          <w:b/>
          <w:bCs/>
          <w:iCs/>
          <w:sz w:val="24"/>
          <w:szCs w:val="24"/>
        </w:rPr>
        <w:t xml:space="preserve"> </w:t>
      </w:r>
      <w:r w:rsidR="00C17ADF">
        <w:rPr>
          <w:b/>
          <w:bCs/>
          <w:iCs/>
          <w:sz w:val="24"/>
          <w:szCs w:val="24"/>
        </w:rPr>
        <w:t>NIGER STATE CHAPTER</w:t>
      </w:r>
    </w:p>
    <w:p w:rsidR="001F521E" w:rsidRPr="001F521E" w:rsidRDefault="001F521E" w:rsidP="001F521E">
      <w:pPr>
        <w:spacing w:line="360" w:lineRule="auto"/>
        <w:jc w:val="center"/>
        <w:rPr>
          <w:b/>
          <w:bCs/>
          <w:iCs/>
          <w:sz w:val="28"/>
          <w:szCs w:val="28"/>
        </w:rPr>
      </w:pPr>
      <w:r w:rsidRPr="001F521E">
        <w:rPr>
          <w:b/>
          <w:bCs/>
          <w:iCs/>
          <w:sz w:val="28"/>
          <w:szCs w:val="28"/>
        </w:rPr>
        <w:t>RCE MINNA 2016 WED BANNER</w:t>
      </w:r>
    </w:p>
    <w:p w:rsidR="00D4706E" w:rsidRPr="00C17ADF" w:rsidRDefault="001F521E" w:rsidP="00D4706E">
      <w:pPr>
        <w:spacing w:after="0" w:line="240" w:lineRule="auto"/>
        <w:jc w:val="center"/>
        <w:rPr>
          <w:b/>
          <w:bCs/>
          <w:iCs/>
          <w:sz w:val="24"/>
          <w:szCs w:val="24"/>
        </w:rPr>
      </w:pPr>
      <w:r>
        <w:rPr>
          <w:noProof/>
        </w:rPr>
        <w:drawing>
          <wp:inline distT="0" distB="0" distL="0" distR="0">
            <wp:extent cx="4486274" cy="2290695"/>
            <wp:effectExtent l="19050" t="0" r="0" b="0"/>
            <wp:docPr id="17" name="Picture 13" descr="C:\Users\JAFAR\AppData\Local\Microsoft\Windows\INetCache\Content.Word\the regional f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FAR\AppData\Local\Microsoft\Windows\INetCache\Content.Word\the regional flex.jpg"/>
                    <pic:cNvPicPr>
                      <a:picLocks noChangeAspect="1" noChangeArrowheads="1"/>
                    </pic:cNvPicPr>
                  </pic:nvPicPr>
                  <pic:blipFill>
                    <a:blip r:embed="rId20" cstate="print"/>
                    <a:srcRect/>
                    <a:stretch>
                      <a:fillRect/>
                    </a:stretch>
                  </pic:blipFill>
                  <pic:spPr bwMode="auto">
                    <a:xfrm>
                      <a:off x="0" y="0"/>
                      <a:ext cx="4493737" cy="2294505"/>
                    </a:xfrm>
                    <a:prstGeom prst="rect">
                      <a:avLst/>
                    </a:prstGeom>
                    <a:noFill/>
                    <a:ln w="9525">
                      <a:noFill/>
                      <a:miter lim="800000"/>
                      <a:headEnd/>
                      <a:tailEnd/>
                    </a:ln>
                  </pic:spPr>
                </pic:pic>
              </a:graphicData>
            </a:graphic>
          </wp:inline>
        </w:drawing>
      </w:r>
    </w:p>
    <w:sectPr w:rsidR="00D4706E" w:rsidRPr="00C17ADF" w:rsidSect="00693A9D">
      <w:pgSz w:w="12240" w:h="15840"/>
      <w:pgMar w:top="72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F702B"/>
    <w:multiLevelType w:val="hybridMultilevel"/>
    <w:tmpl w:val="8D6E5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42245E4"/>
    <w:multiLevelType w:val="hybridMultilevel"/>
    <w:tmpl w:val="0106A482"/>
    <w:lvl w:ilvl="0" w:tplc="2C785D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E7BCD"/>
    <w:rsid w:val="000517D9"/>
    <w:rsid w:val="00167E55"/>
    <w:rsid w:val="001F521E"/>
    <w:rsid w:val="00202F8D"/>
    <w:rsid w:val="0020530D"/>
    <w:rsid w:val="00267939"/>
    <w:rsid w:val="003367B1"/>
    <w:rsid w:val="00344741"/>
    <w:rsid w:val="00356F5A"/>
    <w:rsid w:val="003E7BCD"/>
    <w:rsid w:val="00404311"/>
    <w:rsid w:val="0044276C"/>
    <w:rsid w:val="00444B28"/>
    <w:rsid w:val="00693A9D"/>
    <w:rsid w:val="00777BDB"/>
    <w:rsid w:val="007B06D6"/>
    <w:rsid w:val="007D0C1E"/>
    <w:rsid w:val="007E5495"/>
    <w:rsid w:val="00896960"/>
    <w:rsid w:val="008C0E44"/>
    <w:rsid w:val="008D4310"/>
    <w:rsid w:val="009130F5"/>
    <w:rsid w:val="00924F3D"/>
    <w:rsid w:val="00991EED"/>
    <w:rsid w:val="00994671"/>
    <w:rsid w:val="009C5C94"/>
    <w:rsid w:val="00A31485"/>
    <w:rsid w:val="00A95CDB"/>
    <w:rsid w:val="00AA0B3E"/>
    <w:rsid w:val="00AF01D2"/>
    <w:rsid w:val="00B6496B"/>
    <w:rsid w:val="00B95EA3"/>
    <w:rsid w:val="00C17ADF"/>
    <w:rsid w:val="00C3566F"/>
    <w:rsid w:val="00CC1582"/>
    <w:rsid w:val="00D4706E"/>
    <w:rsid w:val="00D61C71"/>
    <w:rsid w:val="00D67D8A"/>
    <w:rsid w:val="00D8152D"/>
    <w:rsid w:val="00DA52CE"/>
    <w:rsid w:val="00E05E18"/>
    <w:rsid w:val="00E70641"/>
    <w:rsid w:val="00EC482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7BC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7B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7BCD"/>
    <w:rPr>
      <w:rFonts w:ascii="Tahoma" w:hAnsi="Tahoma" w:cs="Tahoma"/>
      <w:sz w:val="16"/>
      <w:szCs w:val="16"/>
    </w:rPr>
  </w:style>
  <w:style w:type="paragraph" w:styleId="ListParagraph">
    <w:name w:val="List Paragraph"/>
    <w:basedOn w:val="Normal"/>
    <w:uiPriority w:val="34"/>
    <w:qFormat/>
    <w:rsid w:val="00693A9D"/>
    <w:pPr>
      <w:ind w:left="720"/>
      <w:contextualSpacing/>
    </w:pPr>
  </w:style>
  <w:style w:type="character" w:styleId="Hyperlink">
    <w:name w:val="Hyperlink"/>
    <w:basedOn w:val="DefaultParagraphFont"/>
    <w:uiPriority w:val="99"/>
    <w:semiHidden/>
    <w:unhideWhenUsed/>
    <w:rsid w:val="00A3148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drive.google.com/folderview?id=0BzoJ2Q76LvY_bE9feWEzNmo1Vm8" TargetMode="External"/><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6</Pages>
  <Words>1067</Words>
  <Characters>6086</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JAFAR</dc:creator>
  <cp:lastModifiedBy>JAFAR</cp:lastModifiedBy>
  <cp:revision>24</cp:revision>
  <dcterms:created xsi:type="dcterms:W3CDTF">2016-06-05T14:40:00Z</dcterms:created>
  <dcterms:modified xsi:type="dcterms:W3CDTF">2016-06-13T06:46:00Z</dcterms:modified>
</cp:coreProperties>
</file>